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5C" w:rsidRPr="00B811CE" w:rsidRDefault="00FB3E5C" w:rsidP="00B811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В Сведениях используются следующие основные понятия:</w:t>
      </w:r>
    </w:p>
    <w:p w:rsidR="00FB3E5C" w:rsidRPr="00B811CE" w:rsidRDefault="00FB3E5C" w:rsidP="00B811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      "</w:t>
      </w:r>
      <w:r w:rsidRPr="00B811CE">
        <w:rPr>
          <w:rFonts w:ascii="Times New Roman" w:eastAsia="Times New Roman" w:hAnsi="Times New Roman" w:cs="Times New Roman"/>
          <w:b/>
          <w:bCs/>
          <w:sz w:val="28"/>
          <w:szCs w:val="28"/>
          <w:lang w:eastAsia="ru-RU"/>
        </w:rPr>
        <w:t>платные медицинские услуги</w:t>
      </w:r>
      <w:r w:rsidRPr="00B811CE">
        <w:rPr>
          <w:rFonts w:ascii="Times New Roman" w:eastAsia="Times New Roman" w:hAnsi="Times New Roman" w:cs="Times New Roman"/>
          <w:sz w:val="28"/>
          <w:szCs w:val="28"/>
          <w:lang w:eastAsia="ru-RU"/>
        </w:rPr>
        <w:t>" - медицинские услуги, предоставляемые на возмездной основе за счет личных сре</w:t>
      </w:r>
      <w:proofErr w:type="gramStart"/>
      <w:r w:rsidRPr="00B811CE">
        <w:rPr>
          <w:rFonts w:ascii="Times New Roman" w:eastAsia="Times New Roman" w:hAnsi="Times New Roman" w:cs="Times New Roman"/>
          <w:sz w:val="28"/>
          <w:szCs w:val="28"/>
          <w:lang w:eastAsia="ru-RU"/>
        </w:rPr>
        <w:t>дств гр</w:t>
      </w:r>
      <w:proofErr w:type="gramEnd"/>
      <w:r w:rsidRPr="00B811CE">
        <w:rPr>
          <w:rFonts w:ascii="Times New Roman" w:eastAsia="Times New Roman" w:hAnsi="Times New Roman" w:cs="Times New Roman"/>
          <w:sz w:val="28"/>
          <w:szCs w:val="28"/>
          <w:lang w:eastAsia="ru-RU"/>
        </w:rPr>
        <w:t>аждан, средств юридических лиц и иных средств на основании договоров;</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w:t>
      </w:r>
      <w:r w:rsidRPr="00B811CE">
        <w:rPr>
          <w:rFonts w:ascii="Times New Roman" w:eastAsia="Times New Roman" w:hAnsi="Times New Roman" w:cs="Times New Roman"/>
          <w:b/>
          <w:bCs/>
          <w:sz w:val="28"/>
          <w:szCs w:val="28"/>
          <w:lang w:eastAsia="ru-RU"/>
        </w:rPr>
        <w:t>потребитель</w:t>
      </w:r>
      <w:r w:rsidRPr="00B811CE">
        <w:rPr>
          <w:rFonts w:ascii="Times New Roman" w:eastAsia="Times New Roman" w:hAnsi="Times New Roman" w:cs="Times New Roman"/>
          <w:sz w:val="28"/>
          <w:szCs w:val="28"/>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B811CE">
        <w:rPr>
          <w:rFonts w:ascii="Times New Roman" w:eastAsia="Times New Roman" w:hAnsi="Times New Roman" w:cs="Times New Roman"/>
          <w:sz w:val="28"/>
          <w:szCs w:val="28"/>
          <w:lang w:eastAsia="ru-RU"/>
        </w:rPr>
        <w:t>"</w:t>
      </w:r>
      <w:r w:rsidRPr="00B811CE">
        <w:rPr>
          <w:rFonts w:ascii="Times New Roman" w:eastAsia="Times New Roman" w:hAnsi="Times New Roman" w:cs="Times New Roman"/>
          <w:b/>
          <w:bCs/>
          <w:sz w:val="28"/>
          <w:szCs w:val="28"/>
          <w:lang w:eastAsia="ru-RU"/>
        </w:rPr>
        <w:t>заказчик</w:t>
      </w:r>
      <w:r w:rsidRPr="00B811CE">
        <w:rPr>
          <w:rFonts w:ascii="Times New Roman" w:eastAsia="Times New Roman" w:hAnsi="Times New Roman" w:cs="Times New Roman"/>
          <w:sz w:val="28"/>
          <w:szCs w:val="28"/>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w:t>
      </w:r>
      <w:r w:rsidRPr="00B811CE">
        <w:rPr>
          <w:rFonts w:ascii="Times New Roman" w:eastAsia="Times New Roman" w:hAnsi="Times New Roman" w:cs="Times New Roman"/>
          <w:b/>
          <w:bCs/>
          <w:sz w:val="28"/>
          <w:szCs w:val="28"/>
          <w:lang w:eastAsia="ru-RU"/>
        </w:rPr>
        <w:t>исполнитель</w:t>
      </w:r>
      <w:r w:rsidRPr="00B811CE">
        <w:rPr>
          <w:rFonts w:ascii="Times New Roman" w:eastAsia="Times New Roman" w:hAnsi="Times New Roman" w:cs="Times New Roman"/>
          <w:sz w:val="28"/>
          <w:szCs w:val="28"/>
          <w:lang w:eastAsia="ru-RU"/>
        </w:rPr>
        <w:t>" - медицинская организация, предоставляющая платные медицинские услуги потребителям.</w:t>
      </w:r>
    </w:p>
    <w:p w:rsidR="00FB3E5C" w:rsidRPr="00B811CE" w:rsidRDefault="00FB3E5C" w:rsidP="00B811CE">
      <w:pPr>
        <w:spacing w:before="100" w:beforeAutospacing="1" w:after="100" w:afterAutospacing="1" w:line="240" w:lineRule="auto"/>
        <w:ind w:left="720" w:hanging="360"/>
        <w:jc w:val="both"/>
        <w:outlineLvl w:val="0"/>
        <w:rPr>
          <w:rFonts w:ascii="Times New Roman" w:eastAsia="Times New Roman" w:hAnsi="Times New Roman" w:cs="Times New Roman"/>
          <w:b/>
          <w:bCs/>
          <w:kern w:val="36"/>
          <w:sz w:val="28"/>
          <w:szCs w:val="28"/>
          <w:lang w:eastAsia="ru-RU"/>
        </w:rPr>
      </w:pPr>
      <w:bookmarkStart w:id="0" w:name="sub_200"/>
      <w:r w:rsidRPr="00B811CE">
        <w:rPr>
          <w:rFonts w:ascii="Times New Roman" w:eastAsia="Times New Roman" w:hAnsi="Times New Roman" w:cs="Times New Roman"/>
          <w:b/>
          <w:bCs/>
          <w:kern w:val="36"/>
          <w:sz w:val="28"/>
          <w:szCs w:val="28"/>
          <w:lang w:eastAsia="ru-RU"/>
        </w:rPr>
        <w:t>1.    Условия предоставления платных медицинских услуг</w:t>
      </w:r>
      <w:bookmarkEnd w:id="0"/>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1.2</w:t>
      </w:r>
      <w:proofErr w:type="gramStart"/>
      <w:r w:rsidRPr="00B811CE">
        <w:rPr>
          <w:rFonts w:ascii="Times New Roman" w:eastAsia="Times New Roman" w:hAnsi="Times New Roman" w:cs="Times New Roman"/>
          <w:sz w:val="28"/>
          <w:szCs w:val="28"/>
          <w:lang w:eastAsia="ru-RU"/>
        </w:rPr>
        <w:t>        П</w:t>
      </w:r>
      <w:proofErr w:type="gramEnd"/>
      <w:r w:rsidRPr="00B811CE">
        <w:rPr>
          <w:rFonts w:ascii="Times New Roman" w:eastAsia="Times New Roman" w:hAnsi="Times New Roman" w:cs="Times New Roman"/>
          <w:sz w:val="28"/>
          <w:szCs w:val="28"/>
          <w:lang w:eastAsia="ru-RU"/>
        </w:rPr>
        <w:t>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B3E5C" w:rsidRPr="00B811CE" w:rsidRDefault="00FB3E5C" w:rsidP="00B811C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811CE">
        <w:rPr>
          <w:rFonts w:ascii="Times New Roman" w:eastAsia="Times New Roman" w:hAnsi="Times New Roman" w:cs="Times New Roman"/>
          <w:b/>
          <w:bCs/>
          <w:kern w:val="36"/>
          <w:sz w:val="28"/>
          <w:szCs w:val="28"/>
          <w:lang w:eastAsia="ru-RU"/>
        </w:rPr>
        <w:t>2.    Порядок, форма предоставления платных медицинских услуг</w:t>
      </w:r>
    </w:p>
    <w:p w:rsidR="00FB3E5C" w:rsidRPr="00B811CE" w:rsidRDefault="00FB3E5C" w:rsidP="00B811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      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 xml:space="preserve">2.3. Платные медицинские услуги предоставляются при наличии информированного добровольного согласия потребителя (законного </w:t>
      </w:r>
      <w:r w:rsidRPr="00B811CE">
        <w:rPr>
          <w:rFonts w:ascii="Times New Roman" w:eastAsia="Times New Roman" w:hAnsi="Times New Roman" w:cs="Times New Roman"/>
          <w:sz w:val="28"/>
          <w:szCs w:val="28"/>
          <w:lang w:eastAsia="ru-RU"/>
        </w:rPr>
        <w:lastRenderedPageBreak/>
        <w:t>представителя потребителя), данного в порядке, установленном законодательством Российской Федерации об охране здоровья граждан.</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2.4. Исполнитель предоставляет потребителю (законному представителю потребителя) по его требованию и в доступной для него форме информацию:</w:t>
      </w:r>
    </w:p>
    <w:p w:rsidR="00FB3E5C" w:rsidRPr="00B811CE" w:rsidRDefault="00B811CE"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3E5C" w:rsidRPr="00B811CE">
        <w:rPr>
          <w:rFonts w:ascii="Times New Roman" w:eastAsia="Times New Roman" w:hAnsi="Times New Roman" w:cs="Times New Roman"/>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B3E5C" w:rsidRPr="00B811CE" w:rsidRDefault="00B811CE"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FB3E5C" w:rsidRPr="00B811CE">
        <w:rPr>
          <w:rFonts w:ascii="Times New Roman" w:eastAsia="Times New Roman" w:hAnsi="Times New Roman" w:cs="Times New Roman"/>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2.5</w:t>
      </w:r>
      <w:proofErr w:type="gramStart"/>
      <w:r w:rsidRPr="00B811CE">
        <w:rPr>
          <w:rFonts w:ascii="Times New Roman" w:eastAsia="Times New Roman" w:hAnsi="Times New Roman" w:cs="Times New Roman"/>
          <w:sz w:val="28"/>
          <w:szCs w:val="28"/>
          <w:lang w:eastAsia="ru-RU"/>
        </w:rPr>
        <w:t xml:space="preserve"> В</w:t>
      </w:r>
      <w:proofErr w:type="gramEnd"/>
      <w:r w:rsidRPr="00B811CE">
        <w:rPr>
          <w:rFonts w:ascii="Times New Roman" w:eastAsia="Times New Roman" w:hAnsi="Times New Roman" w:cs="Times New Roman"/>
          <w:sz w:val="28"/>
          <w:szCs w:val="28"/>
          <w:lang w:eastAsia="ru-RU"/>
        </w:rPr>
        <w:t xml:space="preserve"> случае</w:t>
      </w:r>
      <w:r w:rsidR="00B811CE">
        <w:rPr>
          <w:rFonts w:ascii="Times New Roman" w:eastAsia="Times New Roman" w:hAnsi="Times New Roman" w:cs="Times New Roman"/>
          <w:sz w:val="28"/>
          <w:szCs w:val="28"/>
          <w:lang w:eastAsia="ru-RU"/>
        </w:rPr>
        <w:t>,</w:t>
      </w:r>
      <w:r w:rsidRPr="00B811CE">
        <w:rPr>
          <w:rFonts w:ascii="Times New Roman" w:eastAsia="Times New Roman" w:hAnsi="Times New Roman" w:cs="Times New Roman"/>
          <w:sz w:val="28"/>
          <w:szCs w:val="28"/>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2.6</w:t>
      </w:r>
      <w:proofErr w:type="gramStart"/>
      <w:r w:rsidRPr="00B811CE">
        <w:rPr>
          <w:rFonts w:ascii="Times New Roman" w:eastAsia="Times New Roman" w:hAnsi="Times New Roman" w:cs="Times New Roman"/>
          <w:sz w:val="28"/>
          <w:szCs w:val="28"/>
          <w:lang w:eastAsia="ru-RU"/>
        </w:rPr>
        <w:t xml:space="preserve"> В</w:t>
      </w:r>
      <w:proofErr w:type="gramEnd"/>
      <w:r w:rsidRPr="00B811CE">
        <w:rPr>
          <w:rFonts w:ascii="Times New Roman" w:eastAsia="Times New Roman" w:hAnsi="Times New Roman" w:cs="Times New Roman"/>
          <w:sz w:val="28"/>
          <w:szCs w:val="28"/>
          <w:lang w:eastAsia="ru-RU"/>
        </w:rPr>
        <w:t xml:space="preserve"> случае</w:t>
      </w:r>
      <w:r w:rsidR="00B811CE">
        <w:rPr>
          <w:rFonts w:ascii="Times New Roman" w:eastAsia="Times New Roman" w:hAnsi="Times New Roman" w:cs="Times New Roman"/>
          <w:sz w:val="28"/>
          <w:szCs w:val="28"/>
          <w:lang w:eastAsia="ru-RU"/>
        </w:rPr>
        <w:t>,</w:t>
      </w:r>
      <w:r w:rsidRPr="00B811CE">
        <w:rPr>
          <w:rFonts w:ascii="Times New Roman" w:eastAsia="Times New Roman" w:hAnsi="Times New Roman" w:cs="Times New Roman"/>
          <w:sz w:val="28"/>
          <w:szCs w:val="28"/>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2.7</w:t>
      </w:r>
      <w:proofErr w:type="gramStart"/>
      <w:r w:rsidRPr="00B811CE">
        <w:rPr>
          <w:rFonts w:ascii="Times New Roman" w:eastAsia="Times New Roman" w:hAnsi="Times New Roman" w:cs="Times New Roman"/>
          <w:sz w:val="28"/>
          <w:szCs w:val="28"/>
          <w:lang w:eastAsia="ru-RU"/>
        </w:rPr>
        <w:t xml:space="preserve"> </w:t>
      </w:r>
      <w:r w:rsidR="00B811CE">
        <w:rPr>
          <w:rFonts w:ascii="Times New Roman" w:eastAsia="Times New Roman" w:hAnsi="Times New Roman" w:cs="Times New Roman"/>
          <w:sz w:val="28"/>
          <w:szCs w:val="28"/>
          <w:lang w:eastAsia="ru-RU"/>
        </w:rPr>
        <w:t xml:space="preserve"> </w:t>
      </w:r>
      <w:r w:rsidRPr="00B811CE">
        <w:rPr>
          <w:rFonts w:ascii="Times New Roman" w:eastAsia="Times New Roman" w:hAnsi="Times New Roman" w:cs="Times New Roman"/>
          <w:sz w:val="28"/>
          <w:szCs w:val="28"/>
          <w:lang w:eastAsia="ru-RU"/>
        </w:rPr>
        <w:t>В</w:t>
      </w:r>
      <w:proofErr w:type="gramEnd"/>
      <w:r w:rsidRPr="00B811CE">
        <w:rPr>
          <w:rFonts w:ascii="Times New Roman" w:eastAsia="Times New Roman" w:hAnsi="Times New Roman" w:cs="Times New Roman"/>
          <w:sz w:val="28"/>
          <w:szCs w:val="28"/>
          <w:lang w:eastAsia="ru-RU"/>
        </w:rPr>
        <w:t xml:space="preserve">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2.9</w:t>
      </w:r>
      <w:proofErr w:type="gramStart"/>
      <w:r w:rsidRPr="00B811CE">
        <w:rPr>
          <w:rFonts w:ascii="Times New Roman" w:eastAsia="Times New Roman" w:hAnsi="Times New Roman" w:cs="Times New Roman"/>
          <w:sz w:val="28"/>
          <w:szCs w:val="28"/>
          <w:lang w:eastAsia="ru-RU"/>
        </w:rPr>
        <w:t xml:space="preserve">  Д</w:t>
      </w:r>
      <w:proofErr w:type="gramEnd"/>
      <w:r w:rsidRPr="00B811CE">
        <w:rPr>
          <w:rFonts w:ascii="Times New Roman" w:eastAsia="Times New Roman" w:hAnsi="Times New Roman" w:cs="Times New Roman"/>
          <w:sz w:val="28"/>
          <w:szCs w:val="28"/>
          <w:lang w:eastAsia="ru-RU"/>
        </w:rPr>
        <w:t xml:space="preserve">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rsidRPr="00B811CE">
        <w:rPr>
          <w:rFonts w:ascii="Times New Roman" w:eastAsia="Times New Roman" w:hAnsi="Times New Roman" w:cs="Times New Roman"/>
          <w:sz w:val="28"/>
          <w:szCs w:val="28"/>
          <w:lang w:eastAsia="ru-RU"/>
        </w:rPr>
        <w:lastRenderedPageBreak/>
        <w:t>невозможность ее завершения в срок или отрицательно сказаться на состоянии здоровья потребителя.</w:t>
      </w:r>
    </w:p>
    <w:p w:rsidR="00FB3E5C" w:rsidRPr="00B811CE" w:rsidRDefault="00FB3E5C" w:rsidP="00B811C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811CE">
        <w:rPr>
          <w:rFonts w:ascii="Times New Roman" w:eastAsia="Times New Roman" w:hAnsi="Times New Roman" w:cs="Times New Roman"/>
          <w:b/>
          <w:bCs/>
          <w:kern w:val="36"/>
          <w:sz w:val="28"/>
          <w:szCs w:val="28"/>
          <w:lang w:eastAsia="ru-RU"/>
        </w:rPr>
        <w:t>3.     Порядок оплаты медицинских услуг</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 xml:space="preserve"> 3.1        Медицинские услуги предоставляются Исполнителем по ценам, утвержденным </w:t>
      </w:r>
      <w:r w:rsidR="00B811CE">
        <w:rPr>
          <w:rFonts w:ascii="Times New Roman" w:eastAsia="Times New Roman" w:hAnsi="Times New Roman" w:cs="Times New Roman"/>
          <w:sz w:val="28"/>
          <w:szCs w:val="28"/>
          <w:lang w:eastAsia="ru-RU"/>
        </w:rPr>
        <w:t xml:space="preserve">руководителем </w:t>
      </w:r>
      <w:r w:rsidRPr="00B811CE">
        <w:rPr>
          <w:rFonts w:ascii="Times New Roman" w:eastAsia="Times New Roman" w:hAnsi="Times New Roman" w:cs="Times New Roman"/>
          <w:sz w:val="28"/>
          <w:szCs w:val="28"/>
          <w:lang w:eastAsia="ru-RU"/>
        </w:rPr>
        <w:t>организации, и не облагаются НДС на основании п.п.2 п. 2 ст.149 Налогового кодекса РФ.</w:t>
      </w:r>
    </w:p>
    <w:p w:rsidR="00FB3E5C" w:rsidRPr="00B811CE" w:rsidRDefault="00FB3E5C" w:rsidP="00B811C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3.2        Оплата услуг осуществляется Потребителем (заказчиком) в порядке 100-процентной предоплаты до получения Услуги, путем внесения наличных денежных сре</w:t>
      </w:r>
      <w:proofErr w:type="gramStart"/>
      <w:r w:rsidRPr="00B811CE">
        <w:rPr>
          <w:rFonts w:ascii="Times New Roman" w:eastAsia="Times New Roman" w:hAnsi="Times New Roman" w:cs="Times New Roman"/>
          <w:sz w:val="28"/>
          <w:szCs w:val="28"/>
          <w:lang w:eastAsia="ru-RU"/>
        </w:rPr>
        <w:t>дств в к</w:t>
      </w:r>
      <w:proofErr w:type="gramEnd"/>
      <w:r w:rsidRPr="00B811CE">
        <w:rPr>
          <w:rFonts w:ascii="Times New Roman" w:eastAsia="Times New Roman" w:hAnsi="Times New Roman" w:cs="Times New Roman"/>
          <w:sz w:val="28"/>
          <w:szCs w:val="28"/>
          <w:lang w:eastAsia="ru-RU"/>
        </w:rPr>
        <w:t>ассу Исполнителя.</w:t>
      </w:r>
    </w:p>
    <w:p w:rsidR="00FB3E5C" w:rsidRPr="00B811CE" w:rsidRDefault="00FB3E5C" w:rsidP="00B811CE">
      <w:pPr>
        <w:spacing w:after="0" w:line="240" w:lineRule="auto"/>
        <w:jc w:val="both"/>
        <w:rPr>
          <w:rFonts w:ascii="Times New Roman" w:eastAsia="Times New Roman" w:hAnsi="Times New Roman" w:cs="Times New Roman"/>
          <w:sz w:val="28"/>
          <w:szCs w:val="28"/>
          <w:lang w:eastAsia="ru-RU"/>
        </w:rPr>
      </w:pPr>
      <w:r w:rsidRPr="00B811CE">
        <w:rPr>
          <w:rFonts w:ascii="Times New Roman" w:eastAsia="Times New Roman" w:hAnsi="Times New Roman" w:cs="Times New Roman"/>
          <w:sz w:val="28"/>
          <w:szCs w:val="28"/>
          <w:lang w:eastAsia="ru-RU"/>
        </w:rPr>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w:t>
      </w:r>
    </w:p>
    <w:p w:rsidR="00C923B0" w:rsidRPr="00B811CE" w:rsidRDefault="00C923B0" w:rsidP="00B811CE">
      <w:pPr>
        <w:jc w:val="both"/>
        <w:rPr>
          <w:sz w:val="28"/>
          <w:szCs w:val="28"/>
        </w:rPr>
      </w:pPr>
      <w:bookmarkStart w:id="1" w:name="_GoBack"/>
      <w:bookmarkEnd w:id="1"/>
    </w:p>
    <w:sectPr w:rsidR="00C923B0" w:rsidRPr="00B811CE" w:rsidSect="00464BE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16"/>
    <w:rsid w:val="00464BEA"/>
    <w:rsid w:val="00B50216"/>
    <w:rsid w:val="00B811CE"/>
    <w:rsid w:val="00C923B0"/>
    <w:rsid w:val="00FB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ginekology</dc:creator>
  <cp:keywords/>
  <dc:description/>
  <cp:lastModifiedBy>ginekology</cp:lastModifiedBy>
  <cp:revision>5</cp:revision>
  <dcterms:created xsi:type="dcterms:W3CDTF">2017-07-17T12:26:00Z</dcterms:created>
  <dcterms:modified xsi:type="dcterms:W3CDTF">2017-07-17T12:29:00Z</dcterms:modified>
</cp:coreProperties>
</file>