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8F5DC" w14:textId="77777777" w:rsidR="00CE3B7C" w:rsidRPr="00CE3B7C" w:rsidRDefault="00CE3B7C" w:rsidP="00CE3B7C">
      <w:pPr>
        <w:shd w:val="clear" w:color="auto" w:fill="FFFFFF"/>
        <w:spacing w:after="150" w:line="240" w:lineRule="auto"/>
        <w:outlineLvl w:val="0"/>
        <w:rPr>
          <w:rFonts w:ascii="Tahoma" w:eastAsia="Times New Roman" w:hAnsi="Tahoma" w:cs="Tahoma"/>
          <w:color w:val="0064A3"/>
          <w:kern w:val="36"/>
          <w:sz w:val="27"/>
          <w:szCs w:val="27"/>
          <w:lang w:eastAsia="ru-RU"/>
        </w:rPr>
      </w:pPr>
      <w:r w:rsidRPr="00CE3B7C">
        <w:rPr>
          <w:rFonts w:ascii="Tahoma" w:eastAsia="Times New Roman" w:hAnsi="Tahoma" w:cs="Tahoma"/>
          <w:color w:val="0064A3"/>
          <w:kern w:val="36"/>
          <w:sz w:val="27"/>
          <w:szCs w:val="27"/>
          <w:lang w:eastAsia="ru-RU"/>
        </w:rPr>
        <w:t>Рекомендации по соблюдению государственными (муниципальными) служащими норм этики в целях противодействия коррупции</w:t>
      </w:r>
    </w:p>
    <w:p w14:paraId="375CDDDA"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b/>
          <w:bCs/>
          <w:color w:val="4A4A4A"/>
          <w:sz w:val="18"/>
          <w:szCs w:val="18"/>
          <w:lang w:eastAsia="ru-RU"/>
        </w:rPr>
        <w:t>Рекомендации по соблюдению государственными (муниципальными) служащими норм этики в целях противодействия коррупции и иным правонарушениям</w:t>
      </w:r>
    </w:p>
    <w:p w14:paraId="00B7C173"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 </w:t>
      </w:r>
    </w:p>
    <w:p w14:paraId="248516AC"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w:t>
      </w:r>
      <w:r w:rsidRPr="00CE3B7C">
        <w:rPr>
          <w:rFonts w:ascii="Tahoma" w:eastAsia="Times New Roman" w:hAnsi="Tahoma" w:cs="Tahoma"/>
          <w:color w:val="4A4A4A"/>
          <w:sz w:val="18"/>
          <w:szCs w:val="18"/>
          <w:lang w:eastAsia="ru-RU"/>
        </w:rPr>
        <w:br/>
        <w:t>(далее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w:t>
      </w:r>
    </w:p>
    <w:p w14:paraId="20C37950"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14:paraId="0611B337"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14:paraId="70150933"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Служащие, замещающие руководящие должности, своим личным примером формируют правила поведения подчиненных.</w:t>
      </w:r>
    </w:p>
    <w:p w14:paraId="720EE545"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Вне зависимости от занимаемой должности необходимо помнить, что служащий не должен совершать поступки, порочащие его честь и достоинство.</w:t>
      </w:r>
    </w:p>
    <w:p w14:paraId="407E7457"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14:paraId="4E41F337"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 xml:space="preserve">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w:t>
      </w:r>
      <w:proofErr w:type="spellStart"/>
      <w:r w:rsidRPr="00CE3B7C">
        <w:rPr>
          <w:rFonts w:ascii="Tahoma" w:eastAsia="Times New Roman" w:hAnsi="Tahoma" w:cs="Tahoma"/>
          <w:color w:val="4A4A4A"/>
          <w:sz w:val="18"/>
          <w:szCs w:val="18"/>
          <w:lang w:eastAsia="ru-RU"/>
        </w:rPr>
        <w:t>аудито</w:t>
      </w:r>
      <w:proofErr w:type="spellEnd"/>
      <w:r w:rsidRPr="00CE3B7C">
        <w:rPr>
          <w:rFonts w:ascii="Tahoma" w:eastAsia="Times New Roman" w:hAnsi="Tahoma" w:cs="Tahoma"/>
          <w:color w:val="4A4A4A"/>
          <w:sz w:val="18"/>
          <w:szCs w:val="18"/>
          <w:lang w:eastAsia="ru-RU"/>
        </w:rPr>
        <w:t>-, видеоматериалов, прямо или косвенно указывающих на его должностной статус, если данное действие не связано с исполнением служебных обязанностей.</w:t>
      </w:r>
    </w:p>
    <w:p w14:paraId="531C5501"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14:paraId="00F5E0E8"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14:paraId="73C1DA14"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14:paraId="6ED81B23"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14:paraId="73960C6A"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 честность;</w:t>
      </w:r>
    </w:p>
    <w:p w14:paraId="5E6744B4"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 беспристрастность.</w:t>
      </w:r>
    </w:p>
    <w:p w14:paraId="3AC39385"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14:paraId="7BFF1EE5"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 xml:space="preserve">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w:t>
      </w:r>
      <w:r w:rsidRPr="00CE3B7C">
        <w:rPr>
          <w:rFonts w:ascii="Tahoma" w:eastAsia="Times New Roman" w:hAnsi="Tahoma" w:cs="Tahoma"/>
          <w:color w:val="4A4A4A"/>
          <w:sz w:val="18"/>
          <w:szCs w:val="18"/>
          <w:lang w:eastAsia="ru-RU"/>
        </w:rPr>
        <w:lastRenderedPageBreak/>
        <w:t>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14:paraId="05511F45"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14:paraId="14295916"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b/>
          <w:bCs/>
          <w:color w:val="4A4A4A"/>
          <w:sz w:val="18"/>
          <w:szCs w:val="18"/>
          <w:lang w:eastAsia="ru-RU"/>
        </w:rPr>
        <w:t>1. Внеслужебное общение с заинтересованными лицами.</w:t>
      </w:r>
    </w:p>
    <w:p w14:paraId="114B4B41"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14:paraId="1092C12D"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14:paraId="6909968A"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14:paraId="2FE11901"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14:paraId="69891247"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b/>
          <w:bCs/>
          <w:color w:val="4A4A4A"/>
          <w:sz w:val="18"/>
          <w:szCs w:val="18"/>
          <w:lang w:eastAsia="ru-RU"/>
        </w:rPr>
        <w:t>2. Использование должностного статуса для получения личных преимуществ.</w:t>
      </w:r>
    </w:p>
    <w:p w14:paraId="4A8F229B"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14:paraId="702F74F7"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14:paraId="67A70DB5"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 xml:space="preserve">Неэтичным для служащего при решении вопросов личного характера для себя или в интересах иных </w:t>
      </w:r>
      <w:proofErr w:type="spellStart"/>
      <w:r w:rsidRPr="00CE3B7C">
        <w:rPr>
          <w:rFonts w:ascii="Tahoma" w:eastAsia="Times New Roman" w:hAnsi="Tahoma" w:cs="Tahoma"/>
          <w:color w:val="4A4A4A"/>
          <w:sz w:val="18"/>
          <w:szCs w:val="18"/>
          <w:lang w:eastAsia="ru-RU"/>
        </w:rPr>
        <w:t>лицявляется</w:t>
      </w:r>
      <w:proofErr w:type="spellEnd"/>
      <w:r w:rsidRPr="00CE3B7C">
        <w:rPr>
          <w:rFonts w:ascii="Tahoma" w:eastAsia="Times New Roman" w:hAnsi="Tahoma" w:cs="Tahoma"/>
          <w:color w:val="4A4A4A"/>
          <w:sz w:val="18"/>
          <w:szCs w:val="18"/>
          <w:lang w:eastAsia="ru-RU"/>
        </w:rPr>
        <w:t xml:space="preserve">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14:paraId="0EC5BAD7"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14:paraId="529D74AA"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14:paraId="7D917E30"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14:paraId="51A2EEDF"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b/>
          <w:bCs/>
          <w:color w:val="4A4A4A"/>
          <w:sz w:val="18"/>
          <w:szCs w:val="18"/>
          <w:lang w:eastAsia="ru-RU"/>
        </w:rPr>
        <w:t>3. Использование имущества, несопоставимого с доходами.</w:t>
      </w:r>
    </w:p>
    <w:p w14:paraId="72B2CF87"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14:paraId="50D06B2C"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14:paraId="66AC5E02"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14:paraId="7D9F698F"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lastRenderedPageBreak/>
        <w:t> </w:t>
      </w:r>
    </w:p>
    <w:p w14:paraId="67A1964C"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b/>
          <w:bCs/>
          <w:color w:val="4A4A4A"/>
          <w:sz w:val="18"/>
          <w:szCs w:val="18"/>
          <w:lang w:eastAsia="ru-RU"/>
        </w:rPr>
        <w:t>Разъяснительная работа.</w:t>
      </w:r>
    </w:p>
    <w:p w14:paraId="3D0FCB7C"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14:paraId="21FE20C7"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 </w:t>
      </w:r>
    </w:p>
    <w:p w14:paraId="2D3C25C5"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b/>
          <w:bCs/>
          <w:color w:val="4A4A4A"/>
          <w:sz w:val="18"/>
          <w:szCs w:val="18"/>
          <w:lang w:eastAsia="ru-RU"/>
        </w:rPr>
        <w:t>Применение мер ответственности.</w:t>
      </w:r>
    </w:p>
    <w:p w14:paraId="7781C83C"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14:paraId="48EBA58D"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указать служащему на недопустимость совершения неэтичного поступка;</w:t>
      </w:r>
    </w:p>
    <w:p w14:paraId="133AE087"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14:paraId="54C44766"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Указание служащему на недопустимость совершения неэтичного поступка может выражаться в:</w:t>
      </w:r>
    </w:p>
    <w:p w14:paraId="08F40247"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устном замечании;</w:t>
      </w:r>
    </w:p>
    <w:p w14:paraId="140818B1"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предупреждении о недопустимости совершения неэтичного поступка;</w:t>
      </w:r>
    </w:p>
    <w:p w14:paraId="15A7E8F0"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требовании о публичном извинении.</w:t>
      </w:r>
    </w:p>
    <w:p w14:paraId="65A00039"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14:paraId="46357E06"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14:paraId="0D307490"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 xml:space="preserve">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w:t>
      </w:r>
      <w:proofErr w:type="spellStart"/>
      <w:r w:rsidRPr="00CE3B7C">
        <w:rPr>
          <w:rFonts w:ascii="Tahoma" w:eastAsia="Times New Roman" w:hAnsi="Tahoma" w:cs="Tahoma"/>
          <w:color w:val="4A4A4A"/>
          <w:sz w:val="18"/>
          <w:szCs w:val="18"/>
          <w:lang w:eastAsia="ru-RU"/>
        </w:rPr>
        <w:t>изхарактера</w:t>
      </w:r>
      <w:proofErr w:type="spellEnd"/>
      <w:r w:rsidRPr="00CE3B7C">
        <w:rPr>
          <w:rFonts w:ascii="Tahoma" w:eastAsia="Times New Roman" w:hAnsi="Tahoma" w:cs="Tahoma"/>
          <w:color w:val="4A4A4A"/>
          <w:sz w:val="18"/>
          <w:szCs w:val="18"/>
          <w:lang w:eastAsia="ru-RU"/>
        </w:rPr>
        <w:t>, места, времени и обстоятельств его совершения.</w:t>
      </w:r>
    </w:p>
    <w:p w14:paraId="16F47DA0" w14:textId="77777777" w:rsidR="00CE3B7C" w:rsidRPr="00CE3B7C" w:rsidRDefault="00CE3B7C" w:rsidP="00CE3B7C">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14:paraId="112CDF87" w14:textId="6E446F72" w:rsidR="00AC1757" w:rsidRPr="00965DE4" w:rsidRDefault="00CE3B7C" w:rsidP="00965DE4">
      <w:pPr>
        <w:shd w:val="clear" w:color="auto" w:fill="FFFFFF"/>
        <w:spacing w:after="180" w:line="240" w:lineRule="auto"/>
        <w:jc w:val="both"/>
        <w:rPr>
          <w:rFonts w:ascii="Tahoma" w:eastAsia="Times New Roman" w:hAnsi="Tahoma" w:cs="Tahoma"/>
          <w:color w:val="4A4A4A"/>
          <w:sz w:val="18"/>
          <w:szCs w:val="18"/>
          <w:lang w:eastAsia="ru-RU"/>
        </w:rPr>
      </w:pPr>
      <w:r w:rsidRPr="00CE3B7C">
        <w:rPr>
          <w:rFonts w:ascii="Tahoma" w:eastAsia="Times New Roman" w:hAnsi="Tahoma" w:cs="Tahoma"/>
          <w:color w:val="4A4A4A"/>
          <w:sz w:val="18"/>
          <w:szCs w:val="18"/>
          <w:lang w:eastAsia="ru-RU"/>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w:t>
      </w:r>
      <w:r w:rsidR="00965DE4">
        <w:rPr>
          <w:rFonts w:ascii="Tahoma" w:eastAsia="Times New Roman" w:hAnsi="Tahoma" w:cs="Tahoma"/>
          <w:color w:val="4A4A4A"/>
          <w:sz w:val="18"/>
          <w:szCs w:val="18"/>
          <w:lang w:eastAsia="ru-RU"/>
        </w:rPr>
        <w:t>ний.</w:t>
      </w:r>
    </w:p>
    <w:sectPr w:rsidR="00AC1757" w:rsidRPr="00965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99"/>
    <w:rsid w:val="00875799"/>
    <w:rsid w:val="00965DE4"/>
    <w:rsid w:val="00AC1757"/>
    <w:rsid w:val="00CE3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AD6F"/>
  <w15:chartTrackingRefBased/>
  <w15:docId w15:val="{9A316B46-E5C5-4D2B-A306-8AD88663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7445">
      <w:bodyDiv w:val="1"/>
      <w:marLeft w:val="0"/>
      <w:marRight w:val="0"/>
      <w:marTop w:val="0"/>
      <w:marBottom w:val="0"/>
      <w:divBdr>
        <w:top w:val="none" w:sz="0" w:space="0" w:color="auto"/>
        <w:left w:val="none" w:sz="0" w:space="0" w:color="auto"/>
        <w:bottom w:val="none" w:sz="0" w:space="0" w:color="auto"/>
        <w:right w:val="none" w:sz="0" w:space="0" w:color="auto"/>
      </w:divBdr>
      <w:divsChild>
        <w:div w:id="6644337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1669</Words>
  <Characters>9518</Characters>
  <Application>Microsoft Office Word</Application>
  <DocSecurity>0</DocSecurity>
  <Lines>79</Lines>
  <Paragraphs>22</Paragraphs>
  <ScaleCrop>false</ScaleCrop>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nach-med</dc:creator>
  <cp:keywords/>
  <dc:description/>
  <cp:lastModifiedBy>nach-med</cp:lastModifiedBy>
  <cp:revision>5</cp:revision>
  <dcterms:created xsi:type="dcterms:W3CDTF">2020-06-05T07:20:00Z</dcterms:created>
  <dcterms:modified xsi:type="dcterms:W3CDTF">2020-06-05T08:40:00Z</dcterms:modified>
</cp:coreProperties>
</file>