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2" w:rsidRPr="00264F32" w:rsidRDefault="00264F32" w:rsidP="00264F32">
      <w:pPr>
        <w:pStyle w:val="a0"/>
        <w:jc w:val="right"/>
        <w:rPr>
          <w:rFonts w:ascii="Times New Roman" w:hAnsi="Times New Roman"/>
          <w:sz w:val="24"/>
        </w:rPr>
      </w:pPr>
      <w:bookmarkStart w:id="0" w:name="_GoBack"/>
      <w:r w:rsidRPr="00264F32">
        <w:rPr>
          <w:rFonts w:ascii="Times New Roman" w:hAnsi="Times New Roman"/>
          <w:sz w:val="24"/>
        </w:rPr>
        <w:t>Приложение</w:t>
      </w:r>
    </w:p>
    <w:p w:rsidR="00264F32" w:rsidRPr="00264F32" w:rsidRDefault="00264F32" w:rsidP="00264F32">
      <w:pPr>
        <w:pStyle w:val="a0"/>
        <w:jc w:val="right"/>
        <w:rPr>
          <w:rFonts w:ascii="Times New Roman" w:hAnsi="Times New Roman"/>
          <w:sz w:val="24"/>
        </w:rPr>
      </w:pPr>
      <w:r w:rsidRPr="00264F32">
        <w:rPr>
          <w:rFonts w:ascii="Times New Roman" w:hAnsi="Times New Roman"/>
          <w:sz w:val="24"/>
        </w:rPr>
        <w:t>к приказу ГБУЗ «ГДБ»</w:t>
      </w:r>
    </w:p>
    <w:p w:rsidR="00264F32" w:rsidRPr="00264F32" w:rsidRDefault="00264F32" w:rsidP="00264F32">
      <w:pPr>
        <w:pStyle w:val="a0"/>
        <w:jc w:val="right"/>
        <w:rPr>
          <w:rFonts w:ascii="Times New Roman" w:hAnsi="Times New Roman"/>
          <w:sz w:val="24"/>
        </w:rPr>
      </w:pPr>
      <w:r w:rsidRPr="00264F32">
        <w:rPr>
          <w:rFonts w:ascii="Times New Roman" w:hAnsi="Times New Roman"/>
          <w:sz w:val="24"/>
        </w:rPr>
        <w:t>от «</w:t>
      </w:r>
      <w:r w:rsidR="000B1FA5">
        <w:rPr>
          <w:rFonts w:ascii="Times New Roman" w:hAnsi="Times New Roman"/>
          <w:sz w:val="24"/>
        </w:rPr>
        <w:t>29</w:t>
      </w:r>
      <w:r w:rsidR="00DE2DA3" w:rsidRPr="00264F32">
        <w:rPr>
          <w:rFonts w:ascii="Times New Roman" w:hAnsi="Times New Roman"/>
          <w:sz w:val="24"/>
        </w:rPr>
        <w:t xml:space="preserve">» </w:t>
      </w:r>
      <w:r w:rsidR="000B1FA5">
        <w:rPr>
          <w:rFonts w:ascii="Times New Roman" w:hAnsi="Times New Roman"/>
          <w:sz w:val="24"/>
        </w:rPr>
        <w:t xml:space="preserve">марта </w:t>
      </w:r>
      <w:r w:rsidRPr="00264F32">
        <w:rPr>
          <w:rFonts w:ascii="Times New Roman" w:hAnsi="Times New Roman"/>
          <w:sz w:val="24"/>
        </w:rPr>
        <w:t xml:space="preserve">2021 г. № </w:t>
      </w:r>
      <w:r w:rsidR="000B1FA5">
        <w:rPr>
          <w:rFonts w:ascii="Times New Roman" w:hAnsi="Times New Roman"/>
          <w:sz w:val="24"/>
        </w:rPr>
        <w:t>68</w:t>
      </w:r>
    </w:p>
    <w:p w:rsidR="00264F32" w:rsidRDefault="00264F32">
      <w:pPr>
        <w:pStyle w:val="a0"/>
        <w:jc w:val="center"/>
        <w:rPr>
          <w:rFonts w:ascii="Times New Roman" w:hAnsi="Times New Roman"/>
          <w:b/>
          <w:bCs/>
          <w:sz w:val="24"/>
        </w:rPr>
      </w:pPr>
    </w:p>
    <w:p w:rsidR="00264F32" w:rsidRDefault="00264F32">
      <w:pPr>
        <w:pStyle w:val="a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ПАМЯТКА ДЛЯ РОДИТЕЛЕЙ ПО ЛЕЧЕБНОМУ ДИЕТИЧЕСКОМУ ПИТАНИЮ</w:t>
      </w:r>
    </w:p>
    <w:p w:rsidR="00264F32" w:rsidRPr="00264F32" w:rsidRDefault="00264F32">
      <w:pPr>
        <w:pStyle w:val="a0"/>
        <w:jc w:val="center"/>
        <w:rPr>
          <w:rFonts w:ascii="Times New Roman" w:hAnsi="Times New Roman"/>
          <w:b/>
          <w:bCs/>
          <w:sz w:val="24"/>
        </w:rPr>
      </w:pPr>
    </w:p>
    <w:p w:rsidR="001F0BD2" w:rsidRDefault="001F0BD2">
      <w:pPr>
        <w:pStyle w:val="a0"/>
        <w:jc w:val="center"/>
        <w:rPr>
          <w:rFonts w:ascii="Times New Roman" w:hAnsi="Times New Roman"/>
          <w:b/>
          <w:bCs/>
          <w:sz w:val="24"/>
        </w:rPr>
      </w:pPr>
      <w:r w:rsidRPr="004808AD">
        <w:rPr>
          <w:rFonts w:ascii="Times New Roman" w:hAnsi="Times New Roman"/>
          <w:b/>
          <w:bCs/>
          <w:sz w:val="24"/>
        </w:rPr>
        <w:t>Уважаемые родители!</w:t>
      </w:r>
    </w:p>
    <w:p w:rsidR="004808AD" w:rsidRPr="004808AD" w:rsidRDefault="004808AD">
      <w:pPr>
        <w:pStyle w:val="a0"/>
        <w:jc w:val="center"/>
        <w:rPr>
          <w:rFonts w:ascii="Times New Roman" w:hAnsi="Times New Roman"/>
          <w:b/>
          <w:bCs/>
          <w:sz w:val="24"/>
        </w:rPr>
      </w:pPr>
    </w:p>
    <w:p w:rsidR="001F0BD2" w:rsidRDefault="00DE2DA3" w:rsidP="004808AD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highlight w:val="white"/>
        </w:rPr>
        <w:t>Диетотерапия является</w:t>
      </w:r>
      <w:r w:rsidR="001F0BD2" w:rsidRPr="004808AD">
        <w:rPr>
          <w:rFonts w:ascii="Times New Roman" w:hAnsi="Times New Roman"/>
          <w:sz w:val="24"/>
          <w:highlight w:val="white"/>
        </w:rPr>
        <w:t xml:space="preserve"> неотъемлемой частью лечебного процесса, так как при любом патологическом процессе в той или иной степени имеют место нарушения функционального состояния различных органов и систем. При этом принципы построения лечебных диет обусловливаются особенностями их воздействия на больной организм. </w:t>
      </w:r>
    </w:p>
    <w:p w:rsidR="00DE2DA3" w:rsidRPr="00DE2DA3" w:rsidRDefault="00DE2DA3" w:rsidP="00DE2DA3">
      <w:pPr>
        <w:pStyle w:val="a0"/>
        <w:rPr>
          <w:rFonts w:ascii="Times New Roman" w:hAnsi="Times New Roman"/>
          <w:b/>
          <w:bCs/>
          <w:sz w:val="24"/>
          <w:highlight w:val="white"/>
        </w:rPr>
      </w:pPr>
      <w:r w:rsidRPr="00DE2DA3">
        <w:rPr>
          <w:rFonts w:ascii="Times New Roman" w:hAnsi="Times New Roman"/>
          <w:b/>
          <w:bCs/>
          <w:sz w:val="24"/>
          <w:highlight w:val="white"/>
        </w:rPr>
        <w:t xml:space="preserve">Семидневное меню </w:t>
      </w:r>
      <w:r>
        <w:rPr>
          <w:rFonts w:ascii="Times New Roman" w:hAnsi="Times New Roman"/>
          <w:b/>
          <w:bCs/>
          <w:sz w:val="24"/>
          <w:highlight w:val="white"/>
        </w:rPr>
        <w:t xml:space="preserve">ГБУЗ «ГДБ» </w:t>
      </w:r>
      <w:r w:rsidRPr="00DE2DA3">
        <w:rPr>
          <w:rFonts w:ascii="Times New Roman" w:hAnsi="Times New Roman"/>
          <w:b/>
          <w:bCs/>
          <w:sz w:val="24"/>
          <w:highlight w:val="white"/>
        </w:rPr>
        <w:t xml:space="preserve">разработано исходя из физиологических потребностей ребенка   относительно возраста и основано на среднесуточных наборах питания согласно </w:t>
      </w:r>
      <w:proofErr w:type="spellStart"/>
      <w:r w:rsidRPr="00DE2DA3">
        <w:rPr>
          <w:rFonts w:ascii="Times New Roman" w:hAnsi="Times New Roman"/>
          <w:b/>
          <w:bCs/>
          <w:sz w:val="24"/>
          <w:highlight w:val="white"/>
        </w:rPr>
        <w:t>СаНПиН</w:t>
      </w:r>
      <w:proofErr w:type="spellEnd"/>
      <w:r w:rsidRPr="00DE2DA3">
        <w:rPr>
          <w:rFonts w:ascii="Times New Roman" w:hAnsi="Times New Roman"/>
          <w:b/>
          <w:bCs/>
          <w:sz w:val="24"/>
          <w:highlight w:val="white"/>
        </w:rPr>
        <w:t xml:space="preserve"> </w:t>
      </w:r>
      <w:r w:rsidRPr="00DE2DA3">
        <w:rPr>
          <w:rFonts w:ascii="Times New Roman" w:hAnsi="Times New Roman"/>
          <w:b/>
          <w:bCs/>
          <w:sz w:val="24"/>
          <w:highlight w:val="white"/>
          <w:lang w:val="x-none"/>
        </w:rPr>
        <w:t>2.3/2.4.3590-20 от 27</w:t>
      </w:r>
      <w:r w:rsidRPr="00DE2DA3">
        <w:rPr>
          <w:rFonts w:ascii="Times New Roman" w:hAnsi="Times New Roman"/>
          <w:b/>
          <w:bCs/>
          <w:sz w:val="24"/>
          <w:highlight w:val="white"/>
        </w:rPr>
        <w:t>.</w:t>
      </w:r>
      <w:r w:rsidRPr="00DE2DA3">
        <w:rPr>
          <w:rFonts w:ascii="Times New Roman" w:hAnsi="Times New Roman"/>
          <w:b/>
          <w:bCs/>
          <w:sz w:val="24"/>
          <w:highlight w:val="white"/>
          <w:lang w:val="x-none"/>
        </w:rPr>
        <w:t>10</w:t>
      </w:r>
      <w:r w:rsidRPr="00DE2DA3">
        <w:rPr>
          <w:rFonts w:ascii="Times New Roman" w:hAnsi="Times New Roman"/>
          <w:b/>
          <w:bCs/>
          <w:sz w:val="24"/>
          <w:highlight w:val="white"/>
        </w:rPr>
        <w:t>.</w:t>
      </w:r>
      <w:r w:rsidRPr="00DE2DA3">
        <w:rPr>
          <w:rFonts w:ascii="Times New Roman" w:hAnsi="Times New Roman"/>
          <w:b/>
          <w:bCs/>
          <w:sz w:val="24"/>
          <w:highlight w:val="white"/>
          <w:lang w:val="x-none"/>
        </w:rPr>
        <w:t>2020</w:t>
      </w:r>
      <w:r w:rsidRPr="00DE2DA3">
        <w:rPr>
          <w:rFonts w:ascii="Times New Roman" w:hAnsi="Times New Roman"/>
          <w:b/>
          <w:bCs/>
          <w:sz w:val="24"/>
          <w:highlight w:val="white"/>
        </w:rPr>
        <w:t xml:space="preserve"> года</w:t>
      </w:r>
      <w:r w:rsidR="00A57115">
        <w:rPr>
          <w:rFonts w:ascii="Times New Roman" w:hAnsi="Times New Roman"/>
          <w:b/>
          <w:bCs/>
          <w:sz w:val="24"/>
          <w:highlight w:val="white"/>
        </w:rPr>
        <w:t>.</w:t>
      </w:r>
    </w:p>
    <w:p w:rsidR="001F0BD2" w:rsidRDefault="001F0BD2">
      <w:pPr>
        <w:pStyle w:val="a0"/>
        <w:jc w:val="left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highlight w:val="white"/>
        </w:rPr>
        <w:t xml:space="preserve">В </w:t>
      </w:r>
      <w:r w:rsidR="00A57115">
        <w:rPr>
          <w:rFonts w:ascii="Times New Roman" w:hAnsi="Times New Roman"/>
          <w:sz w:val="24"/>
          <w:highlight w:val="white"/>
        </w:rPr>
        <w:t xml:space="preserve">ГБУЗ «ГДБ» могут быть назначены </w:t>
      </w:r>
      <w:r w:rsidRPr="004808AD">
        <w:rPr>
          <w:rFonts w:ascii="Times New Roman" w:hAnsi="Times New Roman"/>
          <w:sz w:val="24"/>
          <w:highlight w:val="white"/>
        </w:rPr>
        <w:t>следующие специализированные диеты:</w:t>
      </w:r>
    </w:p>
    <w:p w:rsidR="004808AD" w:rsidRPr="004808AD" w:rsidRDefault="004808AD">
      <w:pPr>
        <w:pStyle w:val="a0"/>
        <w:jc w:val="left"/>
        <w:rPr>
          <w:rFonts w:ascii="Times New Roman" w:hAnsi="Times New Roman"/>
          <w:sz w:val="24"/>
        </w:rPr>
      </w:pPr>
    </w:p>
    <w:p w:rsidR="001F0BD2" w:rsidRPr="004808AD" w:rsidRDefault="001F0BD2" w:rsidP="004808AD">
      <w:pPr>
        <w:pStyle w:val="a0"/>
        <w:numPr>
          <w:ilvl w:val="0"/>
          <w:numId w:val="6"/>
        </w:numPr>
        <w:jc w:val="left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b/>
          <w:bCs/>
          <w:sz w:val="24"/>
        </w:rPr>
        <w:t>ОВ</w:t>
      </w:r>
      <w:proofErr w:type="gramStart"/>
      <w:r w:rsidRPr="004808AD">
        <w:rPr>
          <w:rFonts w:ascii="Times New Roman" w:hAnsi="Times New Roman"/>
          <w:b/>
          <w:bCs/>
          <w:sz w:val="24"/>
        </w:rPr>
        <w:t>Д-</w:t>
      </w:r>
      <w:proofErr w:type="gramEnd"/>
      <w:r w:rsidRPr="004808AD">
        <w:rPr>
          <w:rFonts w:ascii="Times New Roman" w:hAnsi="Times New Roman"/>
          <w:b/>
          <w:bCs/>
          <w:sz w:val="24"/>
        </w:rPr>
        <w:t xml:space="preserve"> общий вариант диеты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 xml:space="preserve">Назначается </w:t>
      </w:r>
      <w:r w:rsidR="00DE2DA3" w:rsidRPr="004808AD">
        <w:rPr>
          <w:rFonts w:ascii="Times New Roman" w:hAnsi="Times New Roman"/>
          <w:sz w:val="24"/>
          <w:u w:val="single"/>
        </w:rPr>
        <w:t>детям,</w:t>
      </w:r>
      <w:r w:rsidRPr="004808AD">
        <w:rPr>
          <w:rFonts w:ascii="Times New Roman" w:hAnsi="Times New Roman"/>
          <w:sz w:val="24"/>
          <w:u w:val="single"/>
        </w:rPr>
        <w:t xml:space="preserve"> не нуждающимся в специальном лечебном питании.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Целевое назначение</w:t>
      </w:r>
      <w:r w:rsidRPr="004808AD">
        <w:rPr>
          <w:rFonts w:ascii="Times New Roman" w:hAnsi="Times New Roman"/>
          <w:sz w:val="24"/>
        </w:rPr>
        <w:t>: обеспечение возрастных физиологических потребностей ребенка в основных пищевых веществах и энергии.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Общая характеристика:</w:t>
      </w:r>
      <w:r w:rsidRPr="004808AD">
        <w:rPr>
          <w:rFonts w:ascii="Times New Roman" w:hAnsi="Times New Roman"/>
          <w:sz w:val="24"/>
        </w:rPr>
        <w:t xml:space="preserve"> диета полноценная по основным пищевым веществам (белки, жиры, углеводы) и энергетической ценности, представлена широким ассортиментом блюд из разнообразных мясных, рыбных и молочных продуктов, овощей и фруктов, круп, хлебобулочных изделий.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</w:rPr>
        <w:t>Кулинарная обработка (варка, тушение, запекание) и объем блюд соответствует возрасту детей.</w:t>
      </w:r>
    </w:p>
    <w:p w:rsid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</w:rPr>
        <w:t>Режим питания: прием пищи- 5</w:t>
      </w:r>
      <w:r w:rsidR="004808AD" w:rsidRPr="004808AD">
        <w:rPr>
          <w:rFonts w:ascii="Times New Roman" w:hAnsi="Times New Roman"/>
          <w:sz w:val="24"/>
        </w:rPr>
        <w:t>-6</w:t>
      </w:r>
      <w:r w:rsidRPr="004808AD">
        <w:rPr>
          <w:rFonts w:ascii="Times New Roman" w:hAnsi="Times New Roman"/>
          <w:sz w:val="24"/>
        </w:rPr>
        <w:t xml:space="preserve"> раз в день</w:t>
      </w:r>
      <w:r w:rsidR="004808AD">
        <w:rPr>
          <w:rFonts w:ascii="Times New Roman" w:hAnsi="Times New Roman"/>
          <w:sz w:val="24"/>
        </w:rPr>
        <w:t>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</w:rPr>
        <w:t xml:space="preserve"> </w:t>
      </w:r>
    </w:p>
    <w:p w:rsidR="001F0BD2" w:rsidRPr="004808AD" w:rsidRDefault="001F0BD2" w:rsidP="004808AD">
      <w:pPr>
        <w:pStyle w:val="a0"/>
        <w:numPr>
          <w:ilvl w:val="0"/>
          <w:numId w:val="6"/>
        </w:numPr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b/>
          <w:bCs/>
          <w:sz w:val="24"/>
        </w:rPr>
        <w:t>Г</w:t>
      </w:r>
      <w:proofErr w:type="gramStart"/>
      <w:r w:rsidRPr="004808AD">
        <w:rPr>
          <w:rFonts w:ascii="Times New Roman" w:hAnsi="Times New Roman"/>
          <w:b/>
          <w:bCs/>
          <w:sz w:val="24"/>
        </w:rPr>
        <w:t>А-</w:t>
      </w:r>
      <w:proofErr w:type="gramEnd"/>
      <w:r w:rsidRPr="004808AD">
        <w:rPr>
          <w:rFonts w:ascii="Times New Roman" w:hAnsi="Times New Roman"/>
          <w:b/>
          <w:bCs/>
          <w:sz w:val="24"/>
        </w:rPr>
        <w:t xml:space="preserve"> гипоаллергенная диета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Назначается детям</w:t>
      </w:r>
      <w:r w:rsidR="00264F32">
        <w:rPr>
          <w:rFonts w:ascii="Times New Roman" w:hAnsi="Times New Roman"/>
          <w:sz w:val="24"/>
          <w:u w:val="single"/>
        </w:rPr>
        <w:t>,</w:t>
      </w:r>
      <w:r w:rsidRPr="004808AD">
        <w:rPr>
          <w:rFonts w:ascii="Times New Roman" w:hAnsi="Times New Roman"/>
          <w:sz w:val="24"/>
          <w:u w:val="single"/>
        </w:rPr>
        <w:t xml:space="preserve"> предрасположенным к аллергическим реакциям</w:t>
      </w:r>
      <w:r w:rsidR="00264F32">
        <w:rPr>
          <w:rFonts w:ascii="Times New Roman" w:hAnsi="Times New Roman"/>
          <w:sz w:val="24"/>
          <w:u w:val="single"/>
        </w:rPr>
        <w:t>;</w:t>
      </w:r>
      <w:r w:rsidRPr="004808AD">
        <w:rPr>
          <w:rFonts w:ascii="Times New Roman" w:hAnsi="Times New Roman"/>
          <w:sz w:val="24"/>
          <w:u w:val="single"/>
        </w:rPr>
        <w:t xml:space="preserve"> детям </w:t>
      </w:r>
      <w:r w:rsidR="00DE2DA3" w:rsidRPr="004808AD">
        <w:rPr>
          <w:rFonts w:ascii="Times New Roman" w:hAnsi="Times New Roman"/>
          <w:sz w:val="24"/>
          <w:u w:val="single"/>
        </w:rPr>
        <w:t>с аллергическими</w:t>
      </w:r>
      <w:r w:rsidRPr="004808AD">
        <w:rPr>
          <w:rFonts w:ascii="Times New Roman" w:hAnsi="Times New Roman"/>
          <w:sz w:val="24"/>
          <w:u w:val="single"/>
        </w:rPr>
        <w:t xml:space="preserve"> </w:t>
      </w:r>
      <w:r w:rsidR="00DE2DA3" w:rsidRPr="004808AD">
        <w:rPr>
          <w:rFonts w:ascii="Times New Roman" w:hAnsi="Times New Roman"/>
          <w:sz w:val="24"/>
          <w:u w:val="single"/>
        </w:rPr>
        <w:t>заболеваниями в</w:t>
      </w:r>
      <w:r w:rsidRPr="004808AD">
        <w:rPr>
          <w:rFonts w:ascii="Times New Roman" w:hAnsi="Times New Roman"/>
          <w:sz w:val="24"/>
          <w:u w:val="single"/>
        </w:rPr>
        <w:t xml:space="preserve"> период ремиссии.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Целевое назначение</w:t>
      </w:r>
      <w:r w:rsidRPr="004808AD">
        <w:rPr>
          <w:rFonts w:ascii="Times New Roman" w:hAnsi="Times New Roman"/>
          <w:sz w:val="24"/>
        </w:rPr>
        <w:t>:</w:t>
      </w:r>
      <w:r w:rsidR="004808AD">
        <w:rPr>
          <w:rFonts w:ascii="Times New Roman" w:hAnsi="Times New Roman"/>
          <w:sz w:val="24"/>
        </w:rPr>
        <w:t xml:space="preserve"> </w:t>
      </w:r>
      <w:r w:rsidR="00DE2DA3" w:rsidRPr="004808AD">
        <w:rPr>
          <w:rFonts w:ascii="Times New Roman" w:hAnsi="Times New Roman"/>
          <w:sz w:val="24"/>
        </w:rPr>
        <w:t>способствовать уменьшению</w:t>
      </w:r>
      <w:r w:rsidRPr="004808AD">
        <w:rPr>
          <w:rFonts w:ascii="Times New Roman" w:hAnsi="Times New Roman"/>
          <w:sz w:val="24"/>
        </w:rPr>
        <w:t xml:space="preserve"> антигенного воздействия пищи, создать условия для нормализации функционального состояния органов пищеварения.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Общая характеристика</w:t>
      </w:r>
      <w:r w:rsidRPr="004808AD">
        <w:rPr>
          <w:rFonts w:ascii="Times New Roman" w:hAnsi="Times New Roman"/>
          <w:sz w:val="24"/>
        </w:rPr>
        <w:t>: содержание основных пищевых веществ и энергетическая ценность диеты соответствует физиологическим потребностям; исключаются продукты, обладающие повышенной сенсибилизирующей активностью, содержащие пищевые добавки (красители, консерванты,</w:t>
      </w:r>
      <w:r w:rsidR="004808AD">
        <w:rPr>
          <w:rFonts w:ascii="Times New Roman" w:hAnsi="Times New Roman"/>
          <w:sz w:val="24"/>
        </w:rPr>
        <w:t xml:space="preserve"> </w:t>
      </w:r>
      <w:r w:rsidRPr="004808AD">
        <w:rPr>
          <w:rFonts w:ascii="Times New Roman" w:hAnsi="Times New Roman"/>
          <w:sz w:val="24"/>
        </w:rPr>
        <w:t>эмульгаторы), блюда со свойствами неспецифических раздражителей желудочно-кишечного тракта.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b/>
          <w:bCs/>
          <w:sz w:val="24"/>
        </w:rPr>
        <w:t xml:space="preserve">Рекомендуется </w:t>
      </w:r>
      <w:r w:rsidRPr="004808AD">
        <w:rPr>
          <w:rFonts w:ascii="Times New Roman" w:hAnsi="Times New Roman"/>
          <w:sz w:val="24"/>
        </w:rPr>
        <w:t xml:space="preserve">(с учетом индивидуальной переносимости): крупы (кроме манной), кисломолочные продукты, неострые сорта сыра, постное мясо </w:t>
      </w:r>
      <w:proofErr w:type="gramStart"/>
      <w:r w:rsidRPr="004808AD">
        <w:rPr>
          <w:rFonts w:ascii="Times New Roman" w:hAnsi="Times New Roman"/>
          <w:sz w:val="24"/>
        </w:rPr>
        <w:t xml:space="preserve">( </w:t>
      </w:r>
      <w:proofErr w:type="gramEnd"/>
      <w:r w:rsidRPr="004808AD">
        <w:rPr>
          <w:rFonts w:ascii="Times New Roman" w:hAnsi="Times New Roman"/>
          <w:sz w:val="24"/>
        </w:rPr>
        <w:t>говядина, кролик, индейка), специализированные мясные консервы для детского питания; овощи (все виды капусты, кабачки, патиссоны, светлая тыква, зелень петрушки, укропа, молодой зеленый горошек, стручковая фасоль); фрукты, ягоды светлой окраски; соки  из светлых фруктов и ягод для детского питания, разбавленные на 1/3 кипяченой водой, чай без ароматизаторов; топленное сливочное масло, рафинированное дезодорированное растительное  масло, фруктоза, хлеб пшеничный, хлебцы зерновые, кукурузные, рисовые хлопья и палочки несладкие, простая сушка.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proofErr w:type="gramStart"/>
      <w:r w:rsidRPr="004808AD">
        <w:rPr>
          <w:rFonts w:ascii="Times New Roman" w:hAnsi="Times New Roman"/>
          <w:b/>
          <w:bCs/>
          <w:sz w:val="24"/>
        </w:rPr>
        <w:t>Ограничиваются:</w:t>
      </w:r>
      <w:r w:rsidRPr="004808AD">
        <w:rPr>
          <w:rFonts w:ascii="Times New Roman" w:hAnsi="Times New Roman"/>
          <w:sz w:val="24"/>
        </w:rPr>
        <w:t xml:space="preserve"> манная крупа, макаронные изделия, цельное молоко и сметана (только в блюдах), творог, йогурты с фруктовыми добавками, кура, ранние овощи (морковь, свекла, репа, лук, чеснок, огурцы, баклажаны) с пре</w:t>
      </w:r>
      <w:r w:rsidR="004808AD">
        <w:rPr>
          <w:rFonts w:ascii="Times New Roman" w:hAnsi="Times New Roman"/>
          <w:sz w:val="24"/>
        </w:rPr>
        <w:t>д</w:t>
      </w:r>
      <w:r w:rsidRPr="004808AD">
        <w:rPr>
          <w:rFonts w:ascii="Times New Roman" w:hAnsi="Times New Roman"/>
          <w:sz w:val="24"/>
        </w:rPr>
        <w:t>варительным вымачиваем; некоторые фрукты и ягоды (вишня, слива, черника, черная смородина, бананы, брусника,</w:t>
      </w:r>
      <w:r w:rsidR="004808AD">
        <w:rPr>
          <w:rFonts w:ascii="Times New Roman" w:hAnsi="Times New Roman"/>
          <w:sz w:val="24"/>
        </w:rPr>
        <w:t xml:space="preserve"> </w:t>
      </w:r>
      <w:r w:rsidRPr="004808AD">
        <w:rPr>
          <w:rFonts w:ascii="Times New Roman" w:hAnsi="Times New Roman"/>
          <w:sz w:val="24"/>
        </w:rPr>
        <w:t>клюква, ежевика), отвар шиповника, сливочное масло, хлеб из муки высших сортов.</w:t>
      </w:r>
      <w:proofErr w:type="gramEnd"/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b/>
          <w:bCs/>
          <w:sz w:val="24"/>
        </w:rPr>
        <w:lastRenderedPageBreak/>
        <w:t>Исключаются:</w:t>
      </w:r>
      <w:r w:rsidRPr="004808AD">
        <w:rPr>
          <w:rFonts w:ascii="Times New Roman" w:hAnsi="Times New Roman"/>
          <w:sz w:val="24"/>
        </w:rPr>
        <w:t xml:space="preserve"> бульоны, острые, соленые, жареные блюда, копчености, пряности, колбасные и гастрономические изделия, печень рыбы, икра, морепродукты, яйца, сыры острые и плавленые, мороженное, майонез, кетчуп, из овоще</w:t>
      </w:r>
      <w:proofErr w:type="gramStart"/>
      <w:r w:rsidRPr="004808AD">
        <w:rPr>
          <w:rFonts w:ascii="Times New Roman" w:hAnsi="Times New Roman"/>
          <w:sz w:val="24"/>
        </w:rPr>
        <w:t>й-</w:t>
      </w:r>
      <w:proofErr w:type="gramEnd"/>
      <w:r w:rsidRPr="004808AD">
        <w:rPr>
          <w:rFonts w:ascii="Times New Roman" w:hAnsi="Times New Roman"/>
          <w:sz w:val="24"/>
        </w:rPr>
        <w:t xml:space="preserve"> редька, редис, щавель, шпинат, томаты, болгарский перец, квашеная капуста, соленые и маринованные огурцы; из фруктов и яго</w:t>
      </w:r>
      <w:proofErr w:type="gramStart"/>
      <w:r w:rsidRPr="004808AD">
        <w:rPr>
          <w:rFonts w:ascii="Times New Roman" w:hAnsi="Times New Roman"/>
          <w:sz w:val="24"/>
        </w:rPr>
        <w:t>д-</w:t>
      </w:r>
      <w:proofErr w:type="gramEnd"/>
      <w:r w:rsidRPr="004808AD">
        <w:rPr>
          <w:rFonts w:ascii="Times New Roman" w:hAnsi="Times New Roman"/>
          <w:sz w:val="24"/>
        </w:rPr>
        <w:t xml:space="preserve"> цитрусовые, земляника, клубника, малина, виноград, абрикос, персик, гранат, облепиха, киви, ананас, арбуз, д</w:t>
      </w:r>
      <w:r w:rsidR="004808AD">
        <w:rPr>
          <w:rFonts w:ascii="Times New Roman" w:hAnsi="Times New Roman"/>
          <w:sz w:val="24"/>
        </w:rPr>
        <w:t>ы</w:t>
      </w:r>
      <w:r w:rsidRPr="004808AD">
        <w:rPr>
          <w:rFonts w:ascii="Times New Roman" w:hAnsi="Times New Roman"/>
          <w:sz w:val="24"/>
        </w:rPr>
        <w:t>ня, орехи, тугоплавкие жиры, маргарин, газированные фруктовые напитки, квас, кофе, какао, кисели; различные сладости (мед, шоколад, карамель, зефир, пастила, торты, кексы), свежая выпечка.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</w:rPr>
        <w:t xml:space="preserve">Кулинарная обработка: пища готовится на пару, отваривается, запекается или тушится после отваривания, дается преимущественно в неизмельченном виде. </w:t>
      </w:r>
      <w:r w:rsidR="00DE2DA3" w:rsidRPr="004808AD">
        <w:rPr>
          <w:rFonts w:ascii="Times New Roman" w:hAnsi="Times New Roman"/>
          <w:sz w:val="24"/>
        </w:rPr>
        <w:t>Применяется предварительная</w:t>
      </w:r>
      <w:r w:rsidRPr="004808AD">
        <w:rPr>
          <w:rFonts w:ascii="Times New Roman" w:hAnsi="Times New Roman"/>
          <w:sz w:val="24"/>
        </w:rPr>
        <w:t xml:space="preserve"> специальная обработка некоторых продуктов (картофель, очищенный и предварительная специальная обработка некоторых продуктов (картофель, очищенный и мелко нарезанный, вымачивается в холодной воде в течение 12-14 часов, остальные овощи и круп</w:t>
      </w:r>
      <w:proofErr w:type="gramStart"/>
      <w:r w:rsidRPr="004808AD">
        <w:rPr>
          <w:rFonts w:ascii="Times New Roman" w:hAnsi="Times New Roman"/>
          <w:sz w:val="24"/>
        </w:rPr>
        <w:t>ы-</w:t>
      </w:r>
      <w:proofErr w:type="gramEnd"/>
      <w:r w:rsidRPr="004808AD">
        <w:rPr>
          <w:rFonts w:ascii="Times New Roman" w:hAnsi="Times New Roman"/>
          <w:sz w:val="24"/>
        </w:rPr>
        <w:t xml:space="preserve"> в течение 1-2 часов, мясо подвергают двойному вывариванию</w:t>
      </w:r>
      <w:r w:rsidR="00A57115" w:rsidRPr="004808AD">
        <w:rPr>
          <w:rFonts w:ascii="Times New Roman" w:hAnsi="Times New Roman"/>
          <w:sz w:val="24"/>
        </w:rPr>
        <w:t>).</w:t>
      </w:r>
      <w:r w:rsidRPr="004808AD">
        <w:rPr>
          <w:rFonts w:ascii="Times New Roman" w:hAnsi="Times New Roman"/>
          <w:sz w:val="24"/>
        </w:rPr>
        <w:t xml:space="preserve"> Температура блюд 20-60 град.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Режим питания</w:t>
      </w:r>
      <w:r w:rsidRPr="004808AD">
        <w:rPr>
          <w:rFonts w:ascii="Times New Roman" w:hAnsi="Times New Roman"/>
          <w:sz w:val="24"/>
        </w:rPr>
        <w:t>: прием пищи 5</w:t>
      </w:r>
      <w:r w:rsidR="004808AD" w:rsidRPr="004808AD">
        <w:rPr>
          <w:rFonts w:ascii="Times New Roman" w:hAnsi="Times New Roman"/>
          <w:sz w:val="24"/>
        </w:rPr>
        <w:t>-6</w:t>
      </w:r>
      <w:r w:rsidRPr="004808AD">
        <w:rPr>
          <w:rFonts w:ascii="Times New Roman" w:hAnsi="Times New Roman"/>
          <w:sz w:val="24"/>
        </w:rPr>
        <w:t xml:space="preserve"> раз в сутки.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</w:p>
    <w:p w:rsidR="001F0BD2" w:rsidRPr="004808AD" w:rsidRDefault="001F0BD2" w:rsidP="004808AD">
      <w:pPr>
        <w:pStyle w:val="a0"/>
        <w:numPr>
          <w:ilvl w:val="0"/>
          <w:numId w:val="6"/>
        </w:numPr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b/>
          <w:bCs/>
          <w:sz w:val="24"/>
        </w:rPr>
        <w:t>БА</w:t>
      </w:r>
      <w:proofErr w:type="gramStart"/>
      <w:r w:rsidRPr="004808AD">
        <w:rPr>
          <w:rFonts w:ascii="Times New Roman" w:hAnsi="Times New Roman"/>
          <w:b/>
          <w:bCs/>
          <w:sz w:val="24"/>
        </w:rPr>
        <w:t>З-</w:t>
      </w:r>
      <w:proofErr w:type="gramEnd"/>
      <w:r w:rsidRPr="004808AD">
        <w:rPr>
          <w:rFonts w:ascii="Times New Roman" w:hAnsi="Times New Roman"/>
          <w:b/>
          <w:bCs/>
          <w:sz w:val="24"/>
        </w:rPr>
        <w:t xml:space="preserve"> базисная диета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 xml:space="preserve">Назначается детям при выраженных аллергических реакциях, в период обострения аллергических заболеваний, при острых вирусных и бактериальных заболеваниях с поражением желудочно-кишечного тракта (в том числе при острых кишечных инфекциях). 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Целевое назначение:</w:t>
      </w:r>
      <w:r w:rsidRPr="004808AD">
        <w:rPr>
          <w:rFonts w:ascii="Times New Roman" w:hAnsi="Times New Roman"/>
          <w:sz w:val="24"/>
        </w:rPr>
        <w:t xml:space="preserve"> уменьшени</w:t>
      </w:r>
      <w:r w:rsidR="00264F32">
        <w:rPr>
          <w:rFonts w:ascii="Times New Roman" w:hAnsi="Times New Roman"/>
          <w:sz w:val="24"/>
        </w:rPr>
        <w:t>е</w:t>
      </w:r>
      <w:r w:rsidRPr="004808AD">
        <w:rPr>
          <w:rFonts w:ascii="Times New Roman" w:hAnsi="Times New Roman"/>
          <w:sz w:val="24"/>
        </w:rPr>
        <w:t xml:space="preserve"> антигенного воздействия пищи, уменьшение воспалительных процессов желудочно-кишечного тракта; нормализация двигательной и всасывательной функции кишечника, секреторной деятельности пищеварительных желез путем максимального </w:t>
      </w:r>
      <w:proofErr w:type="spellStart"/>
      <w:r w:rsidR="004808AD">
        <w:rPr>
          <w:rFonts w:ascii="Times New Roman" w:hAnsi="Times New Roman"/>
          <w:sz w:val="24"/>
        </w:rPr>
        <w:t>щ</w:t>
      </w:r>
      <w:r w:rsidRPr="004808AD">
        <w:rPr>
          <w:rFonts w:ascii="Times New Roman" w:hAnsi="Times New Roman"/>
          <w:sz w:val="24"/>
        </w:rPr>
        <w:t>ажения</w:t>
      </w:r>
      <w:proofErr w:type="spellEnd"/>
      <w:r w:rsidRPr="004808AD">
        <w:rPr>
          <w:rFonts w:ascii="Times New Roman" w:hAnsi="Times New Roman"/>
          <w:sz w:val="24"/>
        </w:rPr>
        <w:t xml:space="preserve"> слизистой оболочки желудочно-кишечного тракта.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Общая характеристика:</w:t>
      </w:r>
      <w:r w:rsidRPr="004808AD">
        <w:rPr>
          <w:rFonts w:ascii="Times New Roman" w:hAnsi="Times New Roman"/>
          <w:sz w:val="24"/>
        </w:rPr>
        <w:t xml:space="preserve"> диета с содержанием основных пищевых веществ и энергетической ценности в соответствии с физиологической нормой, с ограничением стимуляторов перистальтики кишечника, механических, химических и термических раздражителей секреции органов пищеварения всех уровней, поваренной соли, с исключением продуктов и блюд, усиливающих брожение и гниение в кишечнике; исключаются продукты, обладающие повышенной сенсибилизирующей активностью, содержащие пищевые добавки (красители, консерванты,</w:t>
      </w:r>
      <w:r w:rsidR="004808AD">
        <w:rPr>
          <w:rFonts w:ascii="Times New Roman" w:hAnsi="Times New Roman"/>
          <w:sz w:val="24"/>
        </w:rPr>
        <w:t xml:space="preserve"> </w:t>
      </w:r>
      <w:r w:rsidRPr="004808AD">
        <w:rPr>
          <w:rFonts w:ascii="Times New Roman" w:hAnsi="Times New Roman"/>
          <w:sz w:val="24"/>
        </w:rPr>
        <w:t>эмульгаторы), блюда со свойствами неспецифических раздражителей желудочно-кишечного тракта.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 xml:space="preserve">Рекомендуются: </w:t>
      </w:r>
      <w:r w:rsidRPr="004808AD">
        <w:rPr>
          <w:rFonts w:ascii="Times New Roman" w:hAnsi="Times New Roman"/>
          <w:sz w:val="24"/>
        </w:rPr>
        <w:t xml:space="preserve">каши из всех круп (кроме пшенной и перловой) на воде, яйца (только в блюдах), супы слизистые крупяные, с разваренной вермишелью на слабом мясном и рыбном бульоне; мясо и </w:t>
      </w:r>
      <w:proofErr w:type="gramStart"/>
      <w:r w:rsidRPr="004808AD">
        <w:rPr>
          <w:rFonts w:ascii="Times New Roman" w:hAnsi="Times New Roman"/>
          <w:sz w:val="24"/>
        </w:rPr>
        <w:t>рыба</w:t>
      </w:r>
      <w:proofErr w:type="gramEnd"/>
      <w:r w:rsidRPr="004808AD">
        <w:rPr>
          <w:rFonts w:ascii="Times New Roman" w:hAnsi="Times New Roman"/>
          <w:sz w:val="24"/>
        </w:rPr>
        <w:t xml:space="preserve"> отварные в виде пюре, суфле, кнелей, фрикаделек, котлет; крепкий чай, отвар шиповника, овощи в период стихания обострения (кроме белокочанной капусты, репы, редьки, редиса, бобовых, чеснока, щавеля, шпината, свеклы) отварные</w:t>
      </w:r>
      <w:proofErr w:type="gramStart"/>
      <w:r w:rsidRPr="004808AD">
        <w:rPr>
          <w:rFonts w:ascii="Times New Roman" w:hAnsi="Times New Roman"/>
          <w:sz w:val="24"/>
        </w:rPr>
        <w:t xml:space="preserve"> ,</w:t>
      </w:r>
      <w:proofErr w:type="gramEnd"/>
      <w:r w:rsidRPr="004808AD">
        <w:rPr>
          <w:rFonts w:ascii="Times New Roman" w:hAnsi="Times New Roman"/>
          <w:sz w:val="24"/>
        </w:rPr>
        <w:t xml:space="preserve"> протертые или в виде суфле; сухой бисквит или печенье; масло сливочное и растительное (только в блюдо); хлеб пшеничный подсушенный. 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Исключается</w:t>
      </w:r>
      <w:r w:rsidRPr="004808AD">
        <w:rPr>
          <w:rFonts w:ascii="Times New Roman" w:hAnsi="Times New Roman"/>
          <w:sz w:val="24"/>
        </w:rPr>
        <w:t>: Резко ограничивается цельное молоко!!!, кисло-молочные напитки, овощи ( в любом виде в период обострения первые 3-5 дней), бульоны, острые, соленые</w:t>
      </w:r>
      <w:proofErr w:type="gramStart"/>
      <w:r w:rsidRPr="004808AD">
        <w:rPr>
          <w:rFonts w:ascii="Times New Roman" w:hAnsi="Times New Roman"/>
          <w:sz w:val="24"/>
        </w:rPr>
        <w:t xml:space="preserve"> ,</w:t>
      </w:r>
      <w:proofErr w:type="gramEnd"/>
      <w:r w:rsidRPr="004808AD">
        <w:rPr>
          <w:rFonts w:ascii="Times New Roman" w:hAnsi="Times New Roman"/>
          <w:sz w:val="24"/>
        </w:rPr>
        <w:t xml:space="preserve"> жареные блюда, копчености, пряности, колбасные и гастрономические изделия, печень рыбы, икра, морепродукты, яйца, сыры острые и плавленые, мороженное, майонез, кетчуп, из овощей- редька, редис, щавель, шпинат, томаты, болгарский перец, квашеная капуста, соленые и маринованные огурцы; из фруктов и яго</w:t>
      </w:r>
      <w:proofErr w:type="gramStart"/>
      <w:r w:rsidRPr="004808AD">
        <w:rPr>
          <w:rFonts w:ascii="Times New Roman" w:hAnsi="Times New Roman"/>
          <w:sz w:val="24"/>
        </w:rPr>
        <w:t>д-</w:t>
      </w:r>
      <w:proofErr w:type="gramEnd"/>
      <w:r w:rsidRPr="004808AD">
        <w:rPr>
          <w:rFonts w:ascii="Times New Roman" w:hAnsi="Times New Roman"/>
          <w:sz w:val="24"/>
        </w:rPr>
        <w:t xml:space="preserve"> цитрусовые, земляника, клубника, малина, виноград, абрикос, персик, гранат, облепиха, киви, ананас, арбуз, д</w:t>
      </w:r>
      <w:r w:rsidR="004808AD">
        <w:rPr>
          <w:rFonts w:ascii="Times New Roman" w:hAnsi="Times New Roman"/>
          <w:sz w:val="24"/>
        </w:rPr>
        <w:t>ы</w:t>
      </w:r>
      <w:r w:rsidRPr="004808AD">
        <w:rPr>
          <w:rFonts w:ascii="Times New Roman" w:hAnsi="Times New Roman"/>
          <w:sz w:val="24"/>
        </w:rPr>
        <w:t>ня, орехи, тугоплавкие жиры, маргарин, газированные фруктовые напитки, квас, кофе, какао, кисели; различные сладости (мед, шоколад, карамель, зефир, пастила, торты, кексы), копчености, соленья, маринады, сладости, свежая выпечка.</w:t>
      </w:r>
    </w:p>
    <w:p w:rsidR="001F0BD2" w:rsidRPr="004808AD" w:rsidRDefault="001F0BD2">
      <w:pPr>
        <w:pStyle w:val="a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Кулинарная обработка:</w:t>
      </w:r>
      <w:r w:rsidRPr="004808AD">
        <w:rPr>
          <w:rFonts w:ascii="Times New Roman" w:hAnsi="Times New Roman"/>
          <w:sz w:val="24"/>
        </w:rPr>
        <w:t xml:space="preserve"> пища готовится на пару, отваривается, протирается (протертый вариант), </w:t>
      </w:r>
      <w:proofErr w:type="spellStart"/>
      <w:r w:rsidRPr="004808AD">
        <w:rPr>
          <w:rFonts w:ascii="Times New Roman" w:hAnsi="Times New Roman"/>
          <w:sz w:val="24"/>
        </w:rPr>
        <w:t>пюрируется</w:t>
      </w:r>
      <w:proofErr w:type="spellEnd"/>
      <w:r w:rsidRPr="004808AD">
        <w:rPr>
          <w:rFonts w:ascii="Times New Roman" w:hAnsi="Times New Roman"/>
          <w:sz w:val="24"/>
        </w:rPr>
        <w:t xml:space="preserve"> или не протирается (</w:t>
      </w:r>
      <w:proofErr w:type="spellStart"/>
      <w:r w:rsidRPr="004808AD">
        <w:rPr>
          <w:rFonts w:ascii="Times New Roman" w:hAnsi="Times New Roman"/>
          <w:sz w:val="24"/>
        </w:rPr>
        <w:t>непротертый</w:t>
      </w:r>
      <w:proofErr w:type="spellEnd"/>
      <w:r w:rsidRPr="004808AD">
        <w:rPr>
          <w:rFonts w:ascii="Times New Roman" w:hAnsi="Times New Roman"/>
          <w:sz w:val="24"/>
        </w:rPr>
        <w:t xml:space="preserve"> вариант). Температура блюд 20-60 град.</w:t>
      </w:r>
    </w:p>
    <w:p w:rsidR="001F0BD2" w:rsidRPr="004808AD" w:rsidRDefault="001F0BD2">
      <w:pPr>
        <w:pStyle w:val="a0"/>
        <w:ind w:firstLine="0"/>
        <w:rPr>
          <w:rFonts w:ascii="Times New Roman" w:hAnsi="Times New Roman"/>
          <w:sz w:val="24"/>
        </w:rPr>
      </w:pPr>
      <w:r w:rsidRPr="004808AD">
        <w:rPr>
          <w:rFonts w:ascii="Times New Roman" w:hAnsi="Times New Roman"/>
          <w:sz w:val="24"/>
          <w:u w:val="single"/>
        </w:rPr>
        <w:t>Режим питания:</w:t>
      </w:r>
      <w:r w:rsidRPr="004808AD">
        <w:rPr>
          <w:rFonts w:ascii="Times New Roman" w:hAnsi="Times New Roman"/>
          <w:sz w:val="24"/>
        </w:rPr>
        <w:t xml:space="preserve"> прием пищи 5-6 раз в день.</w:t>
      </w:r>
      <w:bookmarkEnd w:id="0"/>
    </w:p>
    <w:sectPr w:rsidR="001F0BD2" w:rsidRPr="004808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2C" w:rsidRDefault="00A5692C">
      <w:r>
        <w:separator/>
      </w:r>
    </w:p>
  </w:endnote>
  <w:endnote w:type="continuationSeparator" w:id="0">
    <w:p w:rsidR="00A5692C" w:rsidRDefault="00A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ource Han Sans CN Regular">
    <w:altName w:val="Calibri"/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D2" w:rsidRDefault="001F0BD2">
    <w:pPr>
      <w:pStyle w:val="af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D2" w:rsidRDefault="001F0B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2C" w:rsidRDefault="00A5692C">
      <w:r>
        <w:separator/>
      </w:r>
    </w:p>
  </w:footnote>
  <w:footnote w:type="continuationSeparator" w:id="0">
    <w:p w:rsidR="00A5692C" w:rsidRDefault="00A5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D2" w:rsidRDefault="001F0BD2">
    <w:pPr>
      <w:pStyle w:val="a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D2" w:rsidRDefault="001F0B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1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Маркер •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3751FF"/>
    <w:multiLevelType w:val="hybridMultilevel"/>
    <w:tmpl w:val="F63E554A"/>
    <w:lvl w:ilvl="0" w:tplc="DC72B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D"/>
    <w:rsid w:val="000B1FA5"/>
    <w:rsid w:val="001F0BD2"/>
    <w:rsid w:val="00264F32"/>
    <w:rsid w:val="004808AD"/>
    <w:rsid w:val="005472FC"/>
    <w:rsid w:val="005A0542"/>
    <w:rsid w:val="00A5692C"/>
    <w:rsid w:val="00A57115"/>
    <w:rsid w:val="00DE2DA3"/>
    <w:rsid w:val="00E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</w:style>
  <w:style w:type="character" w:customStyle="1" w:styleId="ab">
    <w:name w:val="Буквица"/>
  </w:style>
  <w:style w:type="character" w:styleId="ac">
    <w:name w:val="Hyperlink"/>
    <w:rPr>
      <w:color w:val="000080"/>
      <w:u w:val="single"/>
      <w:lang/>
    </w:rPr>
  </w:style>
  <w:style w:type="character" w:styleId="ad">
    <w:name w:val="FollowedHyperlink"/>
    <w:rPr>
      <w:color w:val="800000"/>
      <w:u w:val="single"/>
      <w:lang/>
    </w:rPr>
  </w:style>
  <w:style w:type="character" w:customStyle="1" w:styleId="ae">
    <w:name w:val="Заполнитель"/>
    <w:rPr>
      <w:smallCaps/>
      <w:color w:val="008080"/>
      <w:u w:val="dotted"/>
    </w:rPr>
  </w:style>
  <w:style w:type="character" w:customStyle="1" w:styleId="af">
    <w:name w:val="Ссылка указателя"/>
  </w:style>
  <w:style w:type="character" w:customStyle="1" w:styleId="af0">
    <w:name w:val="Символ концевой сноски"/>
  </w:style>
  <w:style w:type="character" w:styleId="af1">
    <w:name w:val="line number"/>
  </w:style>
  <w:style w:type="character" w:customStyle="1" w:styleId="af2">
    <w:name w:val="Основной элемент указателя"/>
    <w:rPr>
      <w:b/>
      <w:bCs/>
    </w:rPr>
  </w:style>
  <w:style w:type="character" w:styleId="af3">
    <w:name w:val="endnote reference"/>
    <w:rPr>
      <w:vertAlign w:val="superscript"/>
    </w:rPr>
  </w:style>
  <w:style w:type="character" w:customStyle="1" w:styleId="af4">
    <w:name w:val="Фуригана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rPr>
      <w:eastAsianLayout w:id="0" w:vert="1"/>
    </w:rPr>
  </w:style>
  <w:style w:type="character" w:styleId="af6">
    <w:name w:val="Emphasis"/>
    <w:qFormat/>
    <w:rPr>
      <w:i/>
      <w:iCs/>
    </w:rPr>
  </w:style>
  <w:style w:type="character" w:customStyle="1" w:styleId="11">
    <w:name w:val="Цитата1"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rPr>
      <w:rFonts w:ascii="Liberation Mono" w:eastAsia="Liberation Mono" w:hAnsi="Liberation Mono" w:cs="Liberation Mono"/>
    </w:rPr>
  </w:style>
  <w:style w:type="character" w:customStyle="1" w:styleId="af9">
    <w:name w:val="Пример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b">
    <w:name w:val="Переменная"/>
    <w:rPr>
      <w:i/>
      <w:iCs/>
    </w:rPr>
  </w:style>
  <w:style w:type="character" w:customStyle="1" w:styleId="afc">
    <w:name w:val="Определение"/>
  </w:style>
  <w:style w:type="character" w:customStyle="1" w:styleId="afd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"/>
    <w:next w:val="a0"/>
    <w:rPr>
      <w:b/>
    </w:rPr>
  </w:style>
  <w:style w:type="paragraph" w:styleId="a1">
    <w:name w:val="Body Text"/>
    <w:basedOn w:val="a"/>
    <w:pPr>
      <w:jc w:val="both"/>
    </w:pPr>
  </w:style>
  <w:style w:type="paragraph" w:styleId="afe">
    <w:name w:val="List"/>
    <w:basedOn w:val="a1"/>
    <w:rPr>
      <w:rFonts w:cs="Lohit Devanagari"/>
    </w:rPr>
  </w:style>
  <w:style w:type="paragraph" w:styleId="aff">
    <w:name w:val="caption"/>
    <w:basedOn w:val="a"/>
    <w:qFormat/>
    <w:rPr>
      <w:rFonts w:cs="Lohit Devanagari"/>
    </w:rPr>
  </w:style>
  <w:style w:type="paragraph" w:customStyle="1" w:styleId="12">
    <w:name w:val="Указатель1"/>
    <w:basedOn w:val="a"/>
    <w:pPr>
      <w:jc w:val="left"/>
    </w:pPr>
    <w:rPr>
      <w:rFonts w:cs="Lohit Devanagari"/>
    </w:rPr>
  </w:style>
  <w:style w:type="paragraph" w:customStyle="1" w:styleId="aff0">
    <w:name w:val="Блочная цитата"/>
    <w:basedOn w:val="a"/>
  </w:style>
  <w:style w:type="paragraph" w:styleId="aff1">
    <w:name w:val="Заголовок"/>
    <w:basedOn w:val="a"/>
    <w:next w:val="a0"/>
    <w:qFormat/>
    <w:pPr>
      <w:spacing w:after="170"/>
    </w:pPr>
    <w:rPr>
      <w:b/>
    </w:rPr>
  </w:style>
  <w:style w:type="paragraph" w:styleId="aff2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1"/>
    <w:pPr>
      <w:tabs>
        <w:tab w:val="left" w:pos="0"/>
      </w:tabs>
    </w:pPr>
  </w:style>
  <w:style w:type="paragraph" w:styleId="aff4">
    <w:name w:val="Body Text Indent"/>
    <w:basedOn w:val="a1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748"/>
      </w:tabs>
      <w:jc w:val="left"/>
    </w:pPr>
  </w:style>
  <w:style w:type="paragraph" w:customStyle="1" w:styleId="aff7">
    <w:name w:val="Отступы"/>
    <w:basedOn w:val="a1"/>
    <w:pPr>
      <w:tabs>
        <w:tab w:val="left" w:pos="0"/>
      </w:tabs>
    </w:pPr>
  </w:style>
  <w:style w:type="paragraph" w:styleId="aff8">
    <w:name w:val="annotation text"/>
    <w:basedOn w:val="a1"/>
  </w:style>
  <w:style w:type="paragraph" w:customStyle="1" w:styleId="100">
    <w:name w:val="Заголовок 10"/>
    <w:basedOn w:val="10"/>
    <w:next w:val="a1"/>
  </w:style>
  <w:style w:type="paragraph" w:customStyle="1" w:styleId="13">
    <w:name w:val="Начало нумерованного списка 1"/>
    <w:basedOn w:val="afe"/>
    <w:next w:val="aff9"/>
  </w:style>
  <w:style w:type="paragraph" w:styleId="aff9">
    <w:name w:val="List Number"/>
    <w:basedOn w:val="afe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aff9"/>
  </w:style>
  <w:style w:type="paragraph" w:customStyle="1" w:styleId="15">
    <w:name w:val="Продолжение нумерованного списка 1"/>
    <w:basedOn w:val="afe"/>
  </w:style>
  <w:style w:type="paragraph" w:customStyle="1" w:styleId="20">
    <w:name w:val="Начало нумерованного списка 2"/>
    <w:basedOn w:val="afe"/>
    <w:next w:val="21"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</w:style>
  <w:style w:type="paragraph" w:customStyle="1" w:styleId="23">
    <w:name w:val="Продолжение нумерованного списка 2"/>
    <w:basedOn w:val="afe"/>
  </w:style>
  <w:style w:type="paragraph" w:customStyle="1" w:styleId="30">
    <w:name w:val="Начало нумерованного списка 3"/>
    <w:basedOn w:val="afe"/>
    <w:next w:val="31"/>
  </w:style>
  <w:style w:type="paragraph" w:styleId="31">
    <w:name w:val="List Number 3"/>
    <w:basedOn w:val="afe"/>
  </w:style>
  <w:style w:type="paragraph" w:customStyle="1" w:styleId="32">
    <w:name w:val="Конец нумерованного списка 3"/>
    <w:basedOn w:val="afe"/>
    <w:next w:val="31"/>
  </w:style>
  <w:style w:type="paragraph" w:customStyle="1" w:styleId="33">
    <w:name w:val="Продолжение нумерованного списка 3"/>
    <w:basedOn w:val="afe"/>
  </w:style>
  <w:style w:type="paragraph" w:customStyle="1" w:styleId="40">
    <w:name w:val="Начало нумерованного списка 4"/>
    <w:basedOn w:val="afe"/>
    <w:next w:val="41"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</w:style>
  <w:style w:type="paragraph" w:customStyle="1" w:styleId="43">
    <w:name w:val="Продолжение нумерованного списка 4"/>
    <w:basedOn w:val="afe"/>
  </w:style>
  <w:style w:type="paragraph" w:customStyle="1" w:styleId="50">
    <w:name w:val="Начало нумерованного списка 5"/>
    <w:basedOn w:val="afe"/>
    <w:next w:val="51"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</w:style>
  <w:style w:type="paragraph" w:customStyle="1" w:styleId="53">
    <w:name w:val="Продолжение нумерованного списка 5"/>
    <w:basedOn w:val="afe"/>
  </w:style>
  <w:style w:type="paragraph" w:customStyle="1" w:styleId="16">
    <w:name w:val="Начало маркированного списка 1"/>
    <w:basedOn w:val="afe"/>
    <w:next w:val="affa"/>
  </w:style>
  <w:style w:type="paragraph" w:styleId="affa">
    <w:name w:val="List Bullet"/>
    <w:basedOn w:val="afe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affa"/>
  </w:style>
  <w:style w:type="paragraph" w:styleId="affb">
    <w:name w:val="List Continue"/>
    <w:basedOn w:val="afe"/>
  </w:style>
  <w:style w:type="paragraph" w:customStyle="1" w:styleId="24">
    <w:name w:val="Начало маркированного списка 2"/>
    <w:basedOn w:val="afe"/>
    <w:next w:val="25"/>
  </w:style>
  <w:style w:type="paragraph" w:styleId="25">
    <w:name w:val="List Bullet 2"/>
    <w:basedOn w:val="afe"/>
  </w:style>
  <w:style w:type="paragraph" w:customStyle="1" w:styleId="26">
    <w:name w:val="Конец маркированного списка 2"/>
    <w:basedOn w:val="afe"/>
    <w:next w:val="25"/>
  </w:style>
  <w:style w:type="paragraph" w:styleId="27">
    <w:name w:val="List Continue 2"/>
    <w:basedOn w:val="afe"/>
  </w:style>
  <w:style w:type="paragraph" w:customStyle="1" w:styleId="34">
    <w:name w:val="Начало маркированного списка 3"/>
    <w:basedOn w:val="afe"/>
    <w:next w:val="35"/>
  </w:style>
  <w:style w:type="paragraph" w:styleId="35">
    <w:name w:val="List Bullet 3"/>
    <w:basedOn w:val="afe"/>
  </w:style>
  <w:style w:type="paragraph" w:customStyle="1" w:styleId="36">
    <w:name w:val="Конец маркированного списка 3"/>
    <w:basedOn w:val="afe"/>
    <w:next w:val="35"/>
  </w:style>
  <w:style w:type="paragraph" w:styleId="37">
    <w:name w:val="List Continue 3"/>
    <w:basedOn w:val="afe"/>
  </w:style>
  <w:style w:type="paragraph" w:customStyle="1" w:styleId="44">
    <w:name w:val="Начало маркированного списка 4"/>
    <w:basedOn w:val="afe"/>
    <w:next w:val="45"/>
  </w:style>
  <w:style w:type="paragraph" w:styleId="45">
    <w:name w:val="List Bullet 4"/>
    <w:basedOn w:val="afe"/>
  </w:style>
  <w:style w:type="paragraph" w:customStyle="1" w:styleId="46">
    <w:name w:val="Конец маркированного списка 4"/>
    <w:basedOn w:val="afe"/>
    <w:next w:val="45"/>
  </w:style>
  <w:style w:type="paragraph" w:styleId="47">
    <w:name w:val="List Continue 4"/>
    <w:basedOn w:val="afe"/>
  </w:style>
  <w:style w:type="paragraph" w:customStyle="1" w:styleId="54">
    <w:name w:val="Начало маркированного списка 5"/>
    <w:basedOn w:val="afe"/>
    <w:next w:val="55"/>
  </w:style>
  <w:style w:type="paragraph" w:styleId="55">
    <w:name w:val="List Bullet 5"/>
    <w:basedOn w:val="afe"/>
  </w:style>
  <w:style w:type="paragraph" w:customStyle="1" w:styleId="56">
    <w:name w:val="Конец маркированного списка 5"/>
    <w:basedOn w:val="afe"/>
    <w:next w:val="55"/>
  </w:style>
  <w:style w:type="paragraph" w:styleId="57">
    <w:name w:val="List Continue 5"/>
    <w:basedOn w:val="afe"/>
  </w:style>
  <w:style w:type="paragraph" w:styleId="affc">
    <w:name w:val="index heading"/>
    <w:basedOn w:val="10"/>
  </w:style>
  <w:style w:type="paragraph" w:styleId="18">
    <w:name w:val="index 1"/>
    <w:basedOn w:val="12"/>
  </w:style>
  <w:style w:type="paragraph" w:styleId="28">
    <w:name w:val="index 2"/>
    <w:basedOn w:val="12"/>
  </w:style>
  <w:style w:type="paragraph" w:styleId="38">
    <w:name w:val="index 3"/>
    <w:basedOn w:val="12"/>
  </w:style>
  <w:style w:type="paragraph" w:customStyle="1" w:styleId="affd">
    <w:name w:val="Разделитель предметного указателя"/>
    <w:basedOn w:val="12"/>
  </w:style>
  <w:style w:type="paragraph" w:styleId="affe">
    <w:name w:val="toa heading"/>
    <w:basedOn w:val="10"/>
    <w:next w:val="19"/>
  </w:style>
  <w:style w:type="paragraph" w:styleId="19">
    <w:name w:val="toc 1"/>
    <w:basedOn w:val="12"/>
    <w:pPr>
      <w:tabs>
        <w:tab w:val="right" w:leader="dot" w:pos="9638"/>
      </w:tabs>
    </w:pPr>
  </w:style>
  <w:style w:type="paragraph" w:styleId="29">
    <w:name w:val="toc 2"/>
    <w:basedOn w:val="12"/>
    <w:pPr>
      <w:tabs>
        <w:tab w:val="right" w:leader="dot" w:pos="9355"/>
      </w:tabs>
    </w:pPr>
  </w:style>
  <w:style w:type="paragraph" w:styleId="39">
    <w:name w:val="toc 3"/>
    <w:basedOn w:val="12"/>
    <w:pPr>
      <w:tabs>
        <w:tab w:val="right" w:leader="dot" w:pos="9072"/>
      </w:tabs>
    </w:pPr>
  </w:style>
  <w:style w:type="paragraph" w:styleId="48">
    <w:name w:val="toc 4"/>
    <w:basedOn w:val="12"/>
    <w:pPr>
      <w:tabs>
        <w:tab w:val="right" w:leader="dot" w:pos="8789"/>
      </w:tabs>
    </w:pPr>
  </w:style>
  <w:style w:type="paragraph" w:styleId="58">
    <w:name w:val="toc 5"/>
    <w:basedOn w:val="12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</w:style>
  <w:style w:type="paragraph" w:customStyle="1" w:styleId="1a">
    <w:name w:val="Указатель пользователя 1"/>
    <w:basedOn w:val="12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2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2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2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2"/>
    <w:pPr>
      <w:tabs>
        <w:tab w:val="right" w:leader="dot" w:pos="8506"/>
      </w:tabs>
    </w:pPr>
  </w:style>
  <w:style w:type="paragraph" w:styleId="60">
    <w:name w:val="toc 6"/>
    <w:basedOn w:val="12"/>
    <w:pPr>
      <w:tabs>
        <w:tab w:val="right" w:leader="dot" w:pos="8223"/>
      </w:tabs>
    </w:pPr>
  </w:style>
  <w:style w:type="paragraph" w:styleId="70">
    <w:name w:val="toc 7"/>
    <w:basedOn w:val="12"/>
    <w:pPr>
      <w:tabs>
        <w:tab w:val="right" w:leader="dot" w:pos="7940"/>
      </w:tabs>
    </w:pPr>
  </w:style>
  <w:style w:type="paragraph" w:styleId="80">
    <w:name w:val="toc 8"/>
    <w:basedOn w:val="12"/>
    <w:pPr>
      <w:tabs>
        <w:tab w:val="right" w:leader="dot" w:pos="7657"/>
      </w:tabs>
    </w:pPr>
  </w:style>
  <w:style w:type="paragraph" w:styleId="90">
    <w:name w:val="toc 9"/>
    <w:basedOn w:val="12"/>
    <w:pPr>
      <w:tabs>
        <w:tab w:val="right" w:leader="dot" w:pos="7374"/>
      </w:tabs>
    </w:pPr>
  </w:style>
  <w:style w:type="paragraph" w:customStyle="1" w:styleId="101">
    <w:name w:val="Оглавление 10"/>
    <w:basedOn w:val="12"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</w:style>
  <w:style w:type="paragraph" w:customStyle="1" w:styleId="1b">
    <w:name w:val="Список объектов 1"/>
    <w:basedOn w:val="12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</w:style>
  <w:style w:type="paragraph" w:customStyle="1" w:styleId="1c">
    <w:name w:val="Список таблиц 1"/>
    <w:basedOn w:val="12"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d">
    <w:name w:val="Библиография 1"/>
    <w:basedOn w:val="12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2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2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2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2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</w:style>
  <w:style w:type="paragraph" w:customStyle="1" w:styleId="afffb">
    <w:name w:val="Заголовок таблицы"/>
    <w:basedOn w:val="afffa"/>
    <w:rPr>
      <w:b/>
    </w:rPr>
  </w:style>
  <w:style w:type="paragraph" w:customStyle="1" w:styleId="afffc">
    <w:name w:val="Иллюстрация"/>
    <w:basedOn w:val="aff"/>
  </w:style>
  <w:style w:type="paragraph" w:customStyle="1" w:styleId="afffd">
    <w:name w:val="Таблица"/>
    <w:basedOn w:val="aff"/>
  </w:style>
  <w:style w:type="paragraph" w:customStyle="1" w:styleId="1e">
    <w:name w:val="Текст1"/>
    <w:basedOn w:val="aff"/>
  </w:style>
  <w:style w:type="paragraph" w:customStyle="1" w:styleId="afffe">
    <w:name w:val="Содержимое врезки"/>
    <w:basedOn w:val="a"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rPr>
      <w:rFonts w:cs="Lohit Devanagari"/>
    </w:rPr>
  </w:style>
  <w:style w:type="paragraph" w:customStyle="1" w:styleId="affff4">
    <w:name w:val="Горизонтальная линия"/>
    <w:basedOn w:val="a"/>
    <w:next w:val="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5">
    <w:name w:val="Содержимое списка"/>
    <w:basedOn w:val="a"/>
  </w:style>
  <w:style w:type="paragraph" w:customStyle="1" w:styleId="affff6">
    <w:name w:val="Заголовок списка"/>
    <w:basedOn w:val="a"/>
    <w:next w:val="affff5"/>
  </w:style>
  <w:style w:type="paragraph" w:customStyle="1" w:styleId="affff7">
    <w:name w:val="Гриф_Экземпляр"/>
    <w:basedOn w:val="a"/>
    <w:rPr>
      <w:sz w:val="24"/>
    </w:rPr>
  </w:style>
  <w:style w:type="paragraph" w:customStyle="1" w:styleId="affff8">
    <w:name w:val="Исполнитель документа"/>
    <w:basedOn w:val="a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</w:style>
  <w:style w:type="character" w:customStyle="1" w:styleId="ab">
    <w:name w:val="Буквица"/>
  </w:style>
  <w:style w:type="character" w:styleId="ac">
    <w:name w:val="Hyperlink"/>
    <w:rPr>
      <w:color w:val="000080"/>
      <w:u w:val="single"/>
      <w:lang/>
    </w:rPr>
  </w:style>
  <w:style w:type="character" w:styleId="ad">
    <w:name w:val="FollowedHyperlink"/>
    <w:rPr>
      <w:color w:val="800000"/>
      <w:u w:val="single"/>
      <w:lang/>
    </w:rPr>
  </w:style>
  <w:style w:type="character" w:customStyle="1" w:styleId="ae">
    <w:name w:val="Заполнитель"/>
    <w:rPr>
      <w:smallCaps/>
      <w:color w:val="008080"/>
      <w:u w:val="dotted"/>
    </w:rPr>
  </w:style>
  <w:style w:type="character" w:customStyle="1" w:styleId="af">
    <w:name w:val="Ссылка указателя"/>
  </w:style>
  <w:style w:type="character" w:customStyle="1" w:styleId="af0">
    <w:name w:val="Символ концевой сноски"/>
  </w:style>
  <w:style w:type="character" w:styleId="af1">
    <w:name w:val="line number"/>
  </w:style>
  <w:style w:type="character" w:customStyle="1" w:styleId="af2">
    <w:name w:val="Основной элемент указателя"/>
    <w:rPr>
      <w:b/>
      <w:bCs/>
    </w:rPr>
  </w:style>
  <w:style w:type="character" w:styleId="af3">
    <w:name w:val="endnote reference"/>
    <w:rPr>
      <w:vertAlign w:val="superscript"/>
    </w:rPr>
  </w:style>
  <w:style w:type="character" w:customStyle="1" w:styleId="af4">
    <w:name w:val="Фуригана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rPr>
      <w:eastAsianLayout w:id="0" w:vert="1"/>
    </w:rPr>
  </w:style>
  <w:style w:type="character" w:styleId="af6">
    <w:name w:val="Emphasis"/>
    <w:qFormat/>
    <w:rPr>
      <w:i/>
      <w:iCs/>
    </w:rPr>
  </w:style>
  <w:style w:type="character" w:customStyle="1" w:styleId="11">
    <w:name w:val="Цитата1"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rPr>
      <w:rFonts w:ascii="Liberation Mono" w:eastAsia="Liberation Mono" w:hAnsi="Liberation Mono" w:cs="Liberation Mono"/>
    </w:rPr>
  </w:style>
  <w:style w:type="character" w:customStyle="1" w:styleId="af9">
    <w:name w:val="Пример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b">
    <w:name w:val="Переменная"/>
    <w:rPr>
      <w:i/>
      <w:iCs/>
    </w:rPr>
  </w:style>
  <w:style w:type="character" w:customStyle="1" w:styleId="afc">
    <w:name w:val="Определение"/>
  </w:style>
  <w:style w:type="character" w:customStyle="1" w:styleId="afd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"/>
    <w:next w:val="a0"/>
    <w:rPr>
      <w:b/>
    </w:rPr>
  </w:style>
  <w:style w:type="paragraph" w:styleId="a1">
    <w:name w:val="Body Text"/>
    <w:basedOn w:val="a"/>
    <w:pPr>
      <w:jc w:val="both"/>
    </w:pPr>
  </w:style>
  <w:style w:type="paragraph" w:styleId="afe">
    <w:name w:val="List"/>
    <w:basedOn w:val="a1"/>
    <w:rPr>
      <w:rFonts w:cs="Lohit Devanagari"/>
    </w:rPr>
  </w:style>
  <w:style w:type="paragraph" w:styleId="aff">
    <w:name w:val="caption"/>
    <w:basedOn w:val="a"/>
    <w:qFormat/>
    <w:rPr>
      <w:rFonts w:cs="Lohit Devanagari"/>
    </w:rPr>
  </w:style>
  <w:style w:type="paragraph" w:customStyle="1" w:styleId="12">
    <w:name w:val="Указатель1"/>
    <w:basedOn w:val="a"/>
    <w:pPr>
      <w:jc w:val="left"/>
    </w:pPr>
    <w:rPr>
      <w:rFonts w:cs="Lohit Devanagari"/>
    </w:rPr>
  </w:style>
  <w:style w:type="paragraph" w:customStyle="1" w:styleId="aff0">
    <w:name w:val="Блочная цитата"/>
    <w:basedOn w:val="a"/>
  </w:style>
  <w:style w:type="paragraph" w:styleId="aff1">
    <w:name w:val="Заголовок"/>
    <w:basedOn w:val="a"/>
    <w:next w:val="a0"/>
    <w:qFormat/>
    <w:pPr>
      <w:spacing w:after="170"/>
    </w:pPr>
    <w:rPr>
      <w:b/>
    </w:rPr>
  </w:style>
  <w:style w:type="paragraph" w:styleId="aff2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1"/>
    <w:pPr>
      <w:tabs>
        <w:tab w:val="left" w:pos="0"/>
      </w:tabs>
    </w:pPr>
  </w:style>
  <w:style w:type="paragraph" w:styleId="aff4">
    <w:name w:val="Body Text Indent"/>
    <w:basedOn w:val="a1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748"/>
      </w:tabs>
      <w:jc w:val="left"/>
    </w:pPr>
  </w:style>
  <w:style w:type="paragraph" w:customStyle="1" w:styleId="aff7">
    <w:name w:val="Отступы"/>
    <w:basedOn w:val="a1"/>
    <w:pPr>
      <w:tabs>
        <w:tab w:val="left" w:pos="0"/>
      </w:tabs>
    </w:pPr>
  </w:style>
  <w:style w:type="paragraph" w:styleId="aff8">
    <w:name w:val="annotation text"/>
    <w:basedOn w:val="a1"/>
  </w:style>
  <w:style w:type="paragraph" w:customStyle="1" w:styleId="100">
    <w:name w:val="Заголовок 10"/>
    <w:basedOn w:val="10"/>
    <w:next w:val="a1"/>
  </w:style>
  <w:style w:type="paragraph" w:customStyle="1" w:styleId="13">
    <w:name w:val="Начало нумерованного списка 1"/>
    <w:basedOn w:val="afe"/>
    <w:next w:val="aff9"/>
  </w:style>
  <w:style w:type="paragraph" w:styleId="aff9">
    <w:name w:val="List Number"/>
    <w:basedOn w:val="afe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aff9"/>
  </w:style>
  <w:style w:type="paragraph" w:customStyle="1" w:styleId="15">
    <w:name w:val="Продолжение нумерованного списка 1"/>
    <w:basedOn w:val="afe"/>
  </w:style>
  <w:style w:type="paragraph" w:customStyle="1" w:styleId="20">
    <w:name w:val="Начало нумерованного списка 2"/>
    <w:basedOn w:val="afe"/>
    <w:next w:val="21"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</w:style>
  <w:style w:type="paragraph" w:customStyle="1" w:styleId="23">
    <w:name w:val="Продолжение нумерованного списка 2"/>
    <w:basedOn w:val="afe"/>
  </w:style>
  <w:style w:type="paragraph" w:customStyle="1" w:styleId="30">
    <w:name w:val="Начало нумерованного списка 3"/>
    <w:basedOn w:val="afe"/>
    <w:next w:val="31"/>
  </w:style>
  <w:style w:type="paragraph" w:styleId="31">
    <w:name w:val="List Number 3"/>
    <w:basedOn w:val="afe"/>
  </w:style>
  <w:style w:type="paragraph" w:customStyle="1" w:styleId="32">
    <w:name w:val="Конец нумерованного списка 3"/>
    <w:basedOn w:val="afe"/>
    <w:next w:val="31"/>
  </w:style>
  <w:style w:type="paragraph" w:customStyle="1" w:styleId="33">
    <w:name w:val="Продолжение нумерованного списка 3"/>
    <w:basedOn w:val="afe"/>
  </w:style>
  <w:style w:type="paragraph" w:customStyle="1" w:styleId="40">
    <w:name w:val="Начало нумерованного списка 4"/>
    <w:basedOn w:val="afe"/>
    <w:next w:val="41"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</w:style>
  <w:style w:type="paragraph" w:customStyle="1" w:styleId="43">
    <w:name w:val="Продолжение нумерованного списка 4"/>
    <w:basedOn w:val="afe"/>
  </w:style>
  <w:style w:type="paragraph" w:customStyle="1" w:styleId="50">
    <w:name w:val="Начало нумерованного списка 5"/>
    <w:basedOn w:val="afe"/>
    <w:next w:val="51"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</w:style>
  <w:style w:type="paragraph" w:customStyle="1" w:styleId="53">
    <w:name w:val="Продолжение нумерованного списка 5"/>
    <w:basedOn w:val="afe"/>
  </w:style>
  <w:style w:type="paragraph" w:customStyle="1" w:styleId="16">
    <w:name w:val="Начало маркированного списка 1"/>
    <w:basedOn w:val="afe"/>
    <w:next w:val="affa"/>
  </w:style>
  <w:style w:type="paragraph" w:styleId="affa">
    <w:name w:val="List Bullet"/>
    <w:basedOn w:val="afe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affa"/>
  </w:style>
  <w:style w:type="paragraph" w:styleId="affb">
    <w:name w:val="List Continue"/>
    <w:basedOn w:val="afe"/>
  </w:style>
  <w:style w:type="paragraph" w:customStyle="1" w:styleId="24">
    <w:name w:val="Начало маркированного списка 2"/>
    <w:basedOn w:val="afe"/>
    <w:next w:val="25"/>
  </w:style>
  <w:style w:type="paragraph" w:styleId="25">
    <w:name w:val="List Bullet 2"/>
    <w:basedOn w:val="afe"/>
  </w:style>
  <w:style w:type="paragraph" w:customStyle="1" w:styleId="26">
    <w:name w:val="Конец маркированного списка 2"/>
    <w:basedOn w:val="afe"/>
    <w:next w:val="25"/>
  </w:style>
  <w:style w:type="paragraph" w:styleId="27">
    <w:name w:val="List Continue 2"/>
    <w:basedOn w:val="afe"/>
  </w:style>
  <w:style w:type="paragraph" w:customStyle="1" w:styleId="34">
    <w:name w:val="Начало маркированного списка 3"/>
    <w:basedOn w:val="afe"/>
    <w:next w:val="35"/>
  </w:style>
  <w:style w:type="paragraph" w:styleId="35">
    <w:name w:val="List Bullet 3"/>
    <w:basedOn w:val="afe"/>
  </w:style>
  <w:style w:type="paragraph" w:customStyle="1" w:styleId="36">
    <w:name w:val="Конец маркированного списка 3"/>
    <w:basedOn w:val="afe"/>
    <w:next w:val="35"/>
  </w:style>
  <w:style w:type="paragraph" w:styleId="37">
    <w:name w:val="List Continue 3"/>
    <w:basedOn w:val="afe"/>
  </w:style>
  <w:style w:type="paragraph" w:customStyle="1" w:styleId="44">
    <w:name w:val="Начало маркированного списка 4"/>
    <w:basedOn w:val="afe"/>
    <w:next w:val="45"/>
  </w:style>
  <w:style w:type="paragraph" w:styleId="45">
    <w:name w:val="List Bullet 4"/>
    <w:basedOn w:val="afe"/>
  </w:style>
  <w:style w:type="paragraph" w:customStyle="1" w:styleId="46">
    <w:name w:val="Конец маркированного списка 4"/>
    <w:basedOn w:val="afe"/>
    <w:next w:val="45"/>
  </w:style>
  <w:style w:type="paragraph" w:styleId="47">
    <w:name w:val="List Continue 4"/>
    <w:basedOn w:val="afe"/>
  </w:style>
  <w:style w:type="paragraph" w:customStyle="1" w:styleId="54">
    <w:name w:val="Начало маркированного списка 5"/>
    <w:basedOn w:val="afe"/>
    <w:next w:val="55"/>
  </w:style>
  <w:style w:type="paragraph" w:styleId="55">
    <w:name w:val="List Bullet 5"/>
    <w:basedOn w:val="afe"/>
  </w:style>
  <w:style w:type="paragraph" w:customStyle="1" w:styleId="56">
    <w:name w:val="Конец маркированного списка 5"/>
    <w:basedOn w:val="afe"/>
    <w:next w:val="55"/>
  </w:style>
  <w:style w:type="paragraph" w:styleId="57">
    <w:name w:val="List Continue 5"/>
    <w:basedOn w:val="afe"/>
  </w:style>
  <w:style w:type="paragraph" w:styleId="affc">
    <w:name w:val="index heading"/>
    <w:basedOn w:val="10"/>
  </w:style>
  <w:style w:type="paragraph" w:styleId="18">
    <w:name w:val="index 1"/>
    <w:basedOn w:val="12"/>
  </w:style>
  <w:style w:type="paragraph" w:styleId="28">
    <w:name w:val="index 2"/>
    <w:basedOn w:val="12"/>
  </w:style>
  <w:style w:type="paragraph" w:styleId="38">
    <w:name w:val="index 3"/>
    <w:basedOn w:val="12"/>
  </w:style>
  <w:style w:type="paragraph" w:customStyle="1" w:styleId="affd">
    <w:name w:val="Разделитель предметного указателя"/>
    <w:basedOn w:val="12"/>
  </w:style>
  <w:style w:type="paragraph" w:styleId="affe">
    <w:name w:val="toa heading"/>
    <w:basedOn w:val="10"/>
    <w:next w:val="19"/>
  </w:style>
  <w:style w:type="paragraph" w:styleId="19">
    <w:name w:val="toc 1"/>
    <w:basedOn w:val="12"/>
    <w:pPr>
      <w:tabs>
        <w:tab w:val="right" w:leader="dot" w:pos="9638"/>
      </w:tabs>
    </w:pPr>
  </w:style>
  <w:style w:type="paragraph" w:styleId="29">
    <w:name w:val="toc 2"/>
    <w:basedOn w:val="12"/>
    <w:pPr>
      <w:tabs>
        <w:tab w:val="right" w:leader="dot" w:pos="9355"/>
      </w:tabs>
    </w:pPr>
  </w:style>
  <w:style w:type="paragraph" w:styleId="39">
    <w:name w:val="toc 3"/>
    <w:basedOn w:val="12"/>
    <w:pPr>
      <w:tabs>
        <w:tab w:val="right" w:leader="dot" w:pos="9072"/>
      </w:tabs>
    </w:pPr>
  </w:style>
  <w:style w:type="paragraph" w:styleId="48">
    <w:name w:val="toc 4"/>
    <w:basedOn w:val="12"/>
    <w:pPr>
      <w:tabs>
        <w:tab w:val="right" w:leader="dot" w:pos="8789"/>
      </w:tabs>
    </w:pPr>
  </w:style>
  <w:style w:type="paragraph" w:styleId="58">
    <w:name w:val="toc 5"/>
    <w:basedOn w:val="12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</w:style>
  <w:style w:type="paragraph" w:customStyle="1" w:styleId="1a">
    <w:name w:val="Указатель пользователя 1"/>
    <w:basedOn w:val="12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2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2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2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2"/>
    <w:pPr>
      <w:tabs>
        <w:tab w:val="right" w:leader="dot" w:pos="8506"/>
      </w:tabs>
    </w:pPr>
  </w:style>
  <w:style w:type="paragraph" w:styleId="60">
    <w:name w:val="toc 6"/>
    <w:basedOn w:val="12"/>
    <w:pPr>
      <w:tabs>
        <w:tab w:val="right" w:leader="dot" w:pos="8223"/>
      </w:tabs>
    </w:pPr>
  </w:style>
  <w:style w:type="paragraph" w:styleId="70">
    <w:name w:val="toc 7"/>
    <w:basedOn w:val="12"/>
    <w:pPr>
      <w:tabs>
        <w:tab w:val="right" w:leader="dot" w:pos="7940"/>
      </w:tabs>
    </w:pPr>
  </w:style>
  <w:style w:type="paragraph" w:styleId="80">
    <w:name w:val="toc 8"/>
    <w:basedOn w:val="12"/>
    <w:pPr>
      <w:tabs>
        <w:tab w:val="right" w:leader="dot" w:pos="7657"/>
      </w:tabs>
    </w:pPr>
  </w:style>
  <w:style w:type="paragraph" w:styleId="90">
    <w:name w:val="toc 9"/>
    <w:basedOn w:val="12"/>
    <w:pPr>
      <w:tabs>
        <w:tab w:val="right" w:leader="dot" w:pos="7374"/>
      </w:tabs>
    </w:pPr>
  </w:style>
  <w:style w:type="paragraph" w:customStyle="1" w:styleId="101">
    <w:name w:val="Оглавление 10"/>
    <w:basedOn w:val="12"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</w:style>
  <w:style w:type="paragraph" w:customStyle="1" w:styleId="1b">
    <w:name w:val="Список объектов 1"/>
    <w:basedOn w:val="12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</w:style>
  <w:style w:type="paragraph" w:customStyle="1" w:styleId="1c">
    <w:name w:val="Список таблиц 1"/>
    <w:basedOn w:val="12"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d">
    <w:name w:val="Библиография 1"/>
    <w:basedOn w:val="12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2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2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2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2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</w:style>
  <w:style w:type="paragraph" w:customStyle="1" w:styleId="afffb">
    <w:name w:val="Заголовок таблицы"/>
    <w:basedOn w:val="afffa"/>
    <w:rPr>
      <w:b/>
    </w:rPr>
  </w:style>
  <w:style w:type="paragraph" w:customStyle="1" w:styleId="afffc">
    <w:name w:val="Иллюстрация"/>
    <w:basedOn w:val="aff"/>
  </w:style>
  <w:style w:type="paragraph" w:customStyle="1" w:styleId="afffd">
    <w:name w:val="Таблица"/>
    <w:basedOn w:val="aff"/>
  </w:style>
  <w:style w:type="paragraph" w:customStyle="1" w:styleId="1e">
    <w:name w:val="Текст1"/>
    <w:basedOn w:val="aff"/>
  </w:style>
  <w:style w:type="paragraph" w:customStyle="1" w:styleId="afffe">
    <w:name w:val="Содержимое врезки"/>
    <w:basedOn w:val="a"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rPr>
      <w:rFonts w:cs="Lohit Devanagari"/>
    </w:rPr>
  </w:style>
  <w:style w:type="paragraph" w:customStyle="1" w:styleId="affff4">
    <w:name w:val="Горизонтальная линия"/>
    <w:basedOn w:val="a"/>
    <w:next w:val="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5">
    <w:name w:val="Содержимое списка"/>
    <w:basedOn w:val="a"/>
  </w:style>
  <w:style w:type="paragraph" w:customStyle="1" w:styleId="affff6">
    <w:name w:val="Заголовок списка"/>
    <w:basedOn w:val="a"/>
    <w:next w:val="affff5"/>
  </w:style>
  <w:style w:type="paragraph" w:customStyle="1" w:styleId="affff7">
    <w:name w:val="Гриф_Экземпляр"/>
    <w:basedOn w:val="a"/>
    <w:rPr>
      <w:sz w:val="24"/>
    </w:rPr>
  </w:style>
  <w:style w:type="paragraph" w:customStyle="1" w:styleId="affff8">
    <w:name w:val="Исполнитель документа"/>
    <w:basedOn w:val="a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zaved-omo</dc:creator>
  <cp:lastModifiedBy>zaved-omo</cp:lastModifiedBy>
  <cp:revision>2</cp:revision>
  <cp:lastPrinted>2021-03-29T13:20:00Z</cp:lastPrinted>
  <dcterms:created xsi:type="dcterms:W3CDTF">2021-03-30T10:00:00Z</dcterms:created>
  <dcterms:modified xsi:type="dcterms:W3CDTF">2021-03-30T10:00:00Z</dcterms:modified>
</cp:coreProperties>
</file>